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069" w:rsidRDefault="00C87773" w:rsidP="00C87773">
      <w:pPr>
        <w:pBdr>
          <w:bottom w:val="single" w:sz="4" w:space="1" w:color="auto"/>
        </w:pBdr>
        <w:spacing w:after="0" w:line="255" w:lineRule="atLeast"/>
        <w:jc w:val="center"/>
        <w:textAlignment w:val="baseline"/>
        <w:rPr>
          <w:rFonts w:ascii="Arial" w:eastAsia="Times New Roman" w:hAnsi="Arial" w:cs="Arial"/>
          <w:b/>
          <w:color w:val="151515"/>
          <w:sz w:val="24"/>
          <w:szCs w:val="18"/>
        </w:rPr>
      </w:pPr>
      <w:r>
        <w:rPr>
          <w:b/>
          <w:sz w:val="24"/>
        </w:rPr>
        <w:t>REMESPLUS, s.r.o., 36191078, Košice 04017, Barčianska 66</w:t>
      </w:r>
    </w:p>
    <w:p w:rsidR="00315069" w:rsidRDefault="0032495B" w:rsidP="0032495B">
      <w:pPr>
        <w:spacing w:after="0" w:line="255" w:lineRule="atLeast"/>
        <w:jc w:val="center"/>
        <w:textAlignment w:val="baseline"/>
        <w:rPr>
          <w:rFonts w:ascii="Arial" w:eastAsia="Times New Roman" w:hAnsi="Arial" w:cs="Arial"/>
          <w:color w:val="151515"/>
          <w:sz w:val="20"/>
          <w:szCs w:val="18"/>
        </w:rPr>
      </w:pPr>
      <w:r>
        <w:rPr>
          <w:rFonts w:ascii="Arial" w:eastAsia="Times New Roman" w:hAnsi="Arial" w:cs="Arial"/>
          <w:bCs/>
          <w:color w:val="151515"/>
          <w:sz w:val="20"/>
          <w:szCs w:val="18"/>
          <w:bdr w:val="none" w:sz="0" w:space="0" w:color="auto" w:frame="1"/>
        </w:rPr>
        <w:t>ako prevádzkovateľ, poskytuje za účelom dodržiavania spravodlivosti</w:t>
      </w:r>
    </w:p>
    <w:p w:rsidR="00315069" w:rsidRDefault="0032495B" w:rsidP="0032495B">
      <w:pPr>
        <w:spacing w:after="0" w:line="255" w:lineRule="atLeast"/>
        <w:jc w:val="center"/>
        <w:textAlignment w:val="baseline"/>
        <w:rPr>
          <w:rFonts w:ascii="Arial" w:eastAsia="Times New Roman" w:hAnsi="Arial" w:cs="Arial"/>
          <w:bCs/>
          <w:color w:val="151515"/>
          <w:sz w:val="20"/>
          <w:szCs w:val="18"/>
          <w:bdr w:val="none" w:sz="0" w:space="0" w:color="auto" w:frame="1"/>
        </w:rPr>
      </w:pPr>
      <w:r>
        <w:rPr>
          <w:rFonts w:ascii="Arial" w:eastAsia="Times New Roman" w:hAnsi="Arial" w:cs="Arial"/>
          <w:bCs/>
          <w:color w:val="151515"/>
          <w:sz w:val="20"/>
          <w:szCs w:val="18"/>
          <w:bdr w:val="none" w:sz="0" w:space="0" w:color="auto" w:frame="1"/>
        </w:rPr>
        <w:t xml:space="preserve">a transparentnosti voči dotknutým osobám toto oboznámenie dotknutej osoby </w:t>
      </w:r>
    </w:p>
    <w:p w:rsidR="00315069" w:rsidRDefault="0032495B" w:rsidP="0032495B">
      <w:pPr>
        <w:spacing w:after="0" w:line="255" w:lineRule="atLeast"/>
        <w:jc w:val="center"/>
        <w:textAlignment w:val="baseline"/>
        <w:rPr>
          <w:rFonts w:ascii="Arial" w:eastAsia="Times New Roman" w:hAnsi="Arial" w:cs="Arial"/>
          <w:bCs/>
          <w:color w:val="151515"/>
          <w:sz w:val="20"/>
          <w:szCs w:val="18"/>
          <w:bdr w:val="none" w:sz="0" w:space="0" w:color="auto" w:frame="1"/>
        </w:rPr>
      </w:pPr>
      <w:r>
        <w:rPr>
          <w:rFonts w:ascii="Arial" w:eastAsia="Times New Roman" w:hAnsi="Arial" w:cs="Arial"/>
          <w:bCs/>
          <w:color w:val="151515"/>
          <w:sz w:val="20"/>
          <w:szCs w:val="18"/>
          <w:bdr w:val="none" w:sz="0" w:space="0" w:color="auto" w:frame="1"/>
        </w:rPr>
        <w:t>o spracovaním osobných údajov podľa článkov 13. a14. Nariadenia Európskeho parlamentu a Rady  (EÚ) 2016/679 z 27. apríla 2016 o ochrane fyzických osôb pri spracúvaní osobných údajov a o voľnom pohybe takýchto údajov (ďalej len „Nariadenie“) a § 19 Zákona NR SR č. 18/2018 Z. z. o ochrane osobných údajov a o zmene a doplnení niektorých zákonov</w:t>
      </w:r>
    </w:p>
    <w:p w:rsidR="00315069" w:rsidRDefault="0032495B" w:rsidP="0032495B">
      <w:pPr>
        <w:spacing w:after="0" w:line="255" w:lineRule="atLeast"/>
        <w:jc w:val="center"/>
        <w:textAlignment w:val="baseline"/>
        <w:rPr>
          <w:rFonts w:ascii="Arial" w:eastAsia="Times New Roman" w:hAnsi="Arial" w:cs="Arial"/>
          <w:bCs/>
          <w:color w:val="151515"/>
          <w:sz w:val="20"/>
          <w:szCs w:val="18"/>
          <w:bdr w:val="none" w:sz="0" w:space="0" w:color="auto" w:frame="1"/>
        </w:rPr>
      </w:pPr>
      <w:r>
        <w:rPr>
          <w:rFonts w:ascii="Arial" w:eastAsia="Times New Roman" w:hAnsi="Arial" w:cs="Arial"/>
          <w:bCs/>
          <w:color w:val="151515"/>
          <w:sz w:val="20"/>
          <w:szCs w:val="18"/>
          <w:bdr w:val="none" w:sz="0" w:space="0" w:color="auto" w:frame="1"/>
        </w:rPr>
        <w:t>pod názvom</w:t>
      </w:r>
    </w:p>
    <w:p w:rsidR="00315069" w:rsidRDefault="00315069" w:rsidP="0032495B">
      <w:pPr>
        <w:spacing w:after="0" w:line="255" w:lineRule="atLeast"/>
        <w:jc w:val="center"/>
        <w:textAlignment w:val="baseline"/>
        <w:rPr>
          <w:rFonts w:ascii="Arial" w:eastAsia="Times New Roman" w:hAnsi="Arial" w:cs="Arial"/>
          <w:bCs/>
          <w:color w:val="151515"/>
          <w:sz w:val="20"/>
          <w:szCs w:val="18"/>
          <w:bdr w:val="none" w:sz="0" w:space="0" w:color="auto" w:frame="1"/>
        </w:rPr>
      </w:pPr>
    </w:p>
    <w:p w:rsidR="00315069" w:rsidRDefault="0032495B" w:rsidP="0032495B">
      <w:pPr>
        <w:spacing w:after="0" w:line="255" w:lineRule="atLeast"/>
        <w:jc w:val="center"/>
        <w:textAlignment w:val="baseline"/>
        <w:rPr>
          <w:rFonts w:ascii="Arial" w:eastAsia="Times New Roman" w:hAnsi="Arial" w:cs="Arial"/>
          <w:b/>
          <w:bCs/>
          <w:color w:val="151515"/>
          <w:sz w:val="20"/>
          <w:szCs w:val="18"/>
          <w:bdr w:val="none" w:sz="0" w:space="0" w:color="auto" w:frame="1"/>
        </w:rPr>
      </w:pPr>
      <w:r>
        <w:rPr>
          <w:rFonts w:ascii="Arial" w:eastAsia="Times New Roman" w:hAnsi="Arial" w:cs="Arial"/>
          <w:b/>
          <w:bCs/>
          <w:color w:val="151515"/>
          <w:sz w:val="20"/>
          <w:szCs w:val="18"/>
          <w:bdr w:val="none" w:sz="0" w:space="0" w:color="auto" w:frame="1"/>
        </w:rPr>
        <w:t>ZÁSADY OCHRANY OSOBNÝCH ÚDAJOV</w:t>
      </w:r>
    </w:p>
    <w:p w:rsidR="00315069" w:rsidRDefault="00315069" w:rsidP="0032495B">
      <w:pPr>
        <w:spacing w:after="0" w:line="255" w:lineRule="atLeast"/>
        <w:jc w:val="center"/>
        <w:textAlignment w:val="baseline"/>
        <w:rPr>
          <w:rFonts w:ascii="Arial" w:eastAsia="Times New Roman" w:hAnsi="Arial" w:cs="Arial"/>
          <w:color w:val="151515"/>
          <w:sz w:val="20"/>
          <w:szCs w:val="18"/>
        </w:rPr>
      </w:pPr>
    </w:p>
    <w:p w:rsidR="00315069" w:rsidRDefault="00B706E4" w:rsidP="00B706E4">
      <w:pPr>
        <w:spacing w:after="0" w:line="255" w:lineRule="atLeast"/>
        <w:jc w:val="both"/>
        <w:textAlignment w:val="baseline"/>
        <w:rPr>
          <w:rFonts w:ascii="Arial" w:eastAsia="Times New Roman" w:hAnsi="Arial" w:cs="Arial"/>
          <w:color w:val="151515"/>
          <w:sz w:val="20"/>
          <w:szCs w:val="18"/>
        </w:rPr>
      </w:pPr>
      <w:r>
        <w:rPr>
          <w:rFonts w:ascii="Arial" w:eastAsia="Times New Roman" w:hAnsi="Arial" w:cs="Arial"/>
          <w:b/>
          <w:bCs/>
          <w:color w:val="151515"/>
          <w:sz w:val="20"/>
          <w:szCs w:val="18"/>
          <w:bdr w:val="none" w:sz="0" w:space="0" w:color="auto" w:frame="1"/>
        </w:rPr>
        <w:t>Účel spracúvania osobných údajov v Evidencii účtovných a daňových dokladov:</w:t>
      </w:r>
    </w:p>
    <w:p w:rsidR="00315069" w:rsidRDefault="00B706E4" w:rsidP="00B706E4">
      <w:pPr>
        <w:spacing w:after="0" w:line="255" w:lineRule="atLeast"/>
        <w:jc w:val="both"/>
        <w:textAlignment w:val="baseline"/>
        <w:rPr>
          <w:rFonts w:ascii="Arial" w:eastAsia="Times New Roman" w:hAnsi="Arial" w:cs="Arial"/>
          <w:color w:val="151515"/>
          <w:sz w:val="20"/>
          <w:szCs w:val="18"/>
        </w:rPr>
      </w:pPr>
      <w:r>
        <w:rPr>
          <w:rFonts w:ascii="Arial" w:eastAsia="Times New Roman" w:hAnsi="Arial" w:cs="Arial"/>
          <w:color w:val="151515"/>
          <w:sz w:val="20"/>
          <w:szCs w:val="18"/>
        </w:rPr>
        <w:t>V rámci činnosti dochádza ku spracúvaniu osobných údajov pri spracovaní účtovných dokladov a agendy spojenej s jej spracovaním</w:t>
      </w:r>
    </w:p>
    <w:p w:rsidR="00315069" w:rsidRDefault="00B706E4" w:rsidP="00B706E4">
      <w:pPr>
        <w:spacing w:after="0" w:line="255" w:lineRule="atLeast"/>
        <w:jc w:val="both"/>
        <w:textAlignment w:val="baseline"/>
        <w:rPr>
          <w:rFonts w:ascii="Arial" w:eastAsia="Times New Roman" w:hAnsi="Arial" w:cs="Arial"/>
          <w:color w:val="151515"/>
          <w:sz w:val="20"/>
          <w:szCs w:val="18"/>
        </w:rPr>
      </w:pPr>
      <w:r>
        <w:rPr>
          <w:rFonts w:ascii="Arial" w:eastAsia="Times New Roman" w:hAnsi="Arial" w:cs="Arial"/>
          <w:b/>
          <w:bCs/>
          <w:color w:val="151515"/>
          <w:sz w:val="20"/>
          <w:szCs w:val="18"/>
          <w:bdr w:val="none" w:sz="0" w:space="0" w:color="auto" w:frame="1"/>
        </w:rPr>
        <w:t xml:space="preserve">Okruh dotknutých osôb: </w:t>
      </w:r>
      <w:r>
        <w:rPr>
          <w:rFonts w:ascii="Arial" w:eastAsia="Times New Roman" w:hAnsi="Arial" w:cs="Arial"/>
          <w:color w:val="151515"/>
          <w:sz w:val="20"/>
          <w:szCs w:val="18"/>
        </w:rPr>
        <w:t>fyzické osoby – klienti, zamestnanci</w:t>
      </w:r>
    </w:p>
    <w:p w:rsidR="00315069" w:rsidRDefault="00B706E4" w:rsidP="00B706E4">
      <w:pPr>
        <w:spacing w:after="0" w:line="255" w:lineRule="atLeast"/>
        <w:jc w:val="both"/>
        <w:textAlignment w:val="baseline"/>
        <w:rPr>
          <w:rFonts w:ascii="Arial" w:eastAsia="Times New Roman" w:hAnsi="Arial" w:cs="Arial"/>
          <w:color w:val="151515"/>
          <w:sz w:val="20"/>
          <w:szCs w:val="18"/>
        </w:rPr>
      </w:pPr>
      <w:r>
        <w:rPr>
          <w:rFonts w:ascii="Arial" w:eastAsia="Times New Roman" w:hAnsi="Arial" w:cs="Arial"/>
          <w:b/>
          <w:color w:val="151515"/>
          <w:sz w:val="20"/>
          <w:szCs w:val="18"/>
        </w:rPr>
        <w:t xml:space="preserve">Zoznam osobných údajov: </w:t>
      </w:r>
      <w:r>
        <w:rPr>
          <w:rFonts w:ascii="Arial" w:eastAsia="Times New Roman" w:hAnsi="Arial" w:cs="Arial"/>
          <w:color w:val="151515"/>
          <w:sz w:val="20"/>
          <w:szCs w:val="18"/>
        </w:rPr>
        <w:t>meno, priezvisko, titul, adresa trvalého pobytu, adresa prechodného pobytu, telefónne číslo, e-mailová adresa, dátum narodenia, druh a číslo dokladu totožnosti, podpis, číslo bankového účtu fyzickej osoby</w:t>
      </w:r>
    </w:p>
    <w:p w:rsidR="00315069" w:rsidRDefault="00B706E4" w:rsidP="00B706E4">
      <w:pPr>
        <w:spacing w:after="0" w:line="255" w:lineRule="atLeast"/>
        <w:jc w:val="both"/>
        <w:textAlignment w:val="baseline"/>
        <w:rPr>
          <w:rFonts w:ascii="Arial" w:eastAsia="Times New Roman" w:hAnsi="Arial" w:cs="Arial"/>
          <w:bCs/>
          <w:color w:val="151515"/>
          <w:sz w:val="20"/>
          <w:szCs w:val="18"/>
          <w:bdr w:val="none" w:sz="0" w:space="0" w:color="auto" w:frame="1"/>
        </w:rPr>
      </w:pPr>
      <w:r>
        <w:rPr>
          <w:rFonts w:ascii="Arial" w:eastAsia="Times New Roman" w:hAnsi="Arial" w:cs="Arial"/>
          <w:b/>
          <w:bCs/>
          <w:color w:val="151515"/>
          <w:sz w:val="20"/>
          <w:szCs w:val="18"/>
          <w:bdr w:val="none" w:sz="0" w:space="0" w:color="auto" w:frame="1"/>
        </w:rPr>
        <w:t xml:space="preserve">Právny základ spracúvania osobných údajov: </w:t>
      </w:r>
      <w:r>
        <w:rPr>
          <w:rFonts w:ascii="Arial" w:eastAsia="Times New Roman" w:hAnsi="Arial" w:cs="Arial"/>
          <w:color w:val="151515"/>
          <w:sz w:val="20"/>
          <w:szCs w:val="18"/>
        </w:rPr>
        <w:t>zákon č. 431/2002 Z. z. o účtovníctve v znení neskorších predpisov, zákon č. 222/2004 Z. z. o dani z pridanej hodnoty v znení neskorších predpisov, zákon č. 40/1964 Zb. Občiansky zákonník v znení neskorších predpisov, zákon č. 152/1994 Z. z. o sociálnom fonde a o zmene a doplnení zákona č. 286/1992 Zb. o daniach z príjmov v znení neskorších predpisov, zákon č. 311/2001 Z. z. Zákonník práce v znení neskorších predpisov</w:t>
      </w:r>
    </w:p>
    <w:p w:rsidR="00315069" w:rsidRPr="00085048" w:rsidRDefault="00B706E4" w:rsidP="00B706E4">
      <w:pPr>
        <w:spacing w:after="0" w:line="255" w:lineRule="atLeast"/>
        <w:jc w:val="both"/>
        <w:textAlignment w:val="baseline"/>
        <w:rPr>
          <w:rFonts w:ascii="Arial" w:eastAsia="Times New Roman" w:hAnsi="Arial" w:cs="Arial"/>
          <w:sz w:val="20"/>
          <w:szCs w:val="18"/>
        </w:rPr>
      </w:pPr>
      <w:r>
        <w:rPr>
          <w:rFonts w:ascii="Arial" w:eastAsia="Times New Roman" w:hAnsi="Arial" w:cs="Arial"/>
          <w:b/>
          <w:bCs/>
          <w:color w:val="151515"/>
          <w:sz w:val="20"/>
          <w:szCs w:val="18"/>
          <w:bdr w:val="none" w:sz="0" w:space="0" w:color="auto" w:frame="1"/>
        </w:rPr>
        <w:t>Kategórie príjemcov:</w:t>
      </w:r>
      <w:r>
        <w:rPr>
          <w:rFonts w:ascii="Arial" w:eastAsia="Times New Roman" w:hAnsi="Arial" w:cs="Arial"/>
          <w:color w:val="151515"/>
          <w:sz w:val="20"/>
          <w:szCs w:val="18"/>
        </w:rPr>
        <w:t xml:space="preserve"> sociálna poisťovňa, zdravotné poisťovne, daňový úrad a subjekty, ktorým osobitný predpis zveruje právomoc rozhodovať o právach a povinnostiach fyzických osôb (napr. súdy) </w:t>
      </w:r>
      <w:r w:rsidRPr="00085048">
        <w:rPr>
          <w:rFonts w:ascii="Arial" w:eastAsia="Times New Roman" w:hAnsi="Arial" w:cs="Arial"/>
          <w:sz w:val="20"/>
          <w:szCs w:val="18"/>
        </w:rPr>
        <w:t xml:space="preserve">a sprostredkovateľ : </w:t>
      </w:r>
      <w:proofErr w:type="spellStart"/>
      <w:r w:rsidR="00085048" w:rsidRPr="00085048">
        <w:rPr>
          <w:rFonts w:ascii="Arial" w:eastAsia="Times New Roman" w:hAnsi="Arial" w:cs="Arial"/>
          <w:sz w:val="20"/>
          <w:szCs w:val="18"/>
        </w:rPr>
        <w:t>KaPM</w:t>
      </w:r>
      <w:proofErr w:type="spellEnd"/>
      <w:r w:rsidR="00085048" w:rsidRPr="00085048">
        <w:rPr>
          <w:rFonts w:ascii="Arial" w:eastAsia="Times New Roman" w:hAnsi="Arial" w:cs="Arial"/>
          <w:sz w:val="20"/>
          <w:szCs w:val="18"/>
        </w:rPr>
        <w:t xml:space="preserve">, </w:t>
      </w:r>
      <w:proofErr w:type="spellStart"/>
      <w:r w:rsidR="00085048" w:rsidRPr="00085048">
        <w:rPr>
          <w:rFonts w:ascii="Arial" w:eastAsia="Times New Roman" w:hAnsi="Arial" w:cs="Arial"/>
          <w:sz w:val="20"/>
          <w:szCs w:val="18"/>
        </w:rPr>
        <w:t>s.r.o.Helsínska</w:t>
      </w:r>
      <w:proofErr w:type="spellEnd"/>
      <w:r w:rsidR="00085048" w:rsidRPr="00085048">
        <w:rPr>
          <w:rFonts w:ascii="Arial" w:eastAsia="Times New Roman" w:hAnsi="Arial" w:cs="Arial"/>
          <w:sz w:val="20"/>
          <w:szCs w:val="18"/>
        </w:rPr>
        <w:t xml:space="preserve"> 1, 040 13 Košice, IČO :36203505</w:t>
      </w:r>
    </w:p>
    <w:p w:rsidR="00315069" w:rsidRDefault="00B706E4" w:rsidP="00B706E4">
      <w:pPr>
        <w:spacing w:after="0" w:line="255" w:lineRule="atLeast"/>
        <w:jc w:val="both"/>
        <w:textAlignment w:val="baseline"/>
        <w:rPr>
          <w:rFonts w:ascii="Arial" w:eastAsia="Times New Roman" w:hAnsi="Arial" w:cs="Arial"/>
          <w:color w:val="151515"/>
          <w:sz w:val="20"/>
          <w:szCs w:val="18"/>
        </w:rPr>
      </w:pPr>
      <w:r>
        <w:rPr>
          <w:rFonts w:ascii="Arial" w:eastAsia="Times New Roman" w:hAnsi="Arial" w:cs="Arial"/>
          <w:b/>
          <w:color w:val="151515"/>
          <w:sz w:val="20"/>
          <w:szCs w:val="18"/>
        </w:rPr>
        <w:t>Prenos osobných údajov do tretích krajín sa nerealizuje</w:t>
      </w:r>
      <w:r>
        <w:rPr>
          <w:rFonts w:ascii="Arial" w:eastAsia="Times New Roman" w:hAnsi="Arial" w:cs="Arial"/>
          <w:color w:val="151515"/>
          <w:sz w:val="20"/>
          <w:szCs w:val="18"/>
        </w:rPr>
        <w:t>.</w:t>
      </w:r>
    </w:p>
    <w:p w:rsidR="00315069" w:rsidRDefault="00B706E4" w:rsidP="00B706E4">
      <w:pPr>
        <w:spacing w:after="0" w:line="255" w:lineRule="atLeast"/>
        <w:jc w:val="both"/>
        <w:textAlignment w:val="baseline"/>
        <w:rPr>
          <w:rFonts w:ascii="Arial" w:eastAsia="Times New Roman" w:hAnsi="Arial" w:cs="Arial"/>
          <w:color w:val="151515"/>
          <w:sz w:val="20"/>
          <w:szCs w:val="18"/>
        </w:rPr>
      </w:pPr>
      <w:r>
        <w:rPr>
          <w:rFonts w:ascii="Arial" w:eastAsia="Times New Roman" w:hAnsi="Arial" w:cs="Arial"/>
          <w:b/>
          <w:bCs/>
          <w:color w:val="151515"/>
          <w:sz w:val="20"/>
          <w:szCs w:val="18"/>
          <w:bdr w:val="none" w:sz="0" w:space="0" w:color="auto" w:frame="1"/>
        </w:rPr>
        <w:t>Lehoty na vymazanie osobných údajov:</w:t>
      </w:r>
      <w:r>
        <w:rPr>
          <w:rFonts w:ascii="Arial" w:eastAsia="Times New Roman" w:hAnsi="Arial" w:cs="Arial"/>
          <w:color w:val="151515"/>
          <w:sz w:val="20"/>
          <w:szCs w:val="18"/>
        </w:rPr>
        <w:t xml:space="preserve"> 10 rokov</w:t>
      </w:r>
    </w:p>
    <w:p w:rsidR="00315069" w:rsidRDefault="00B706E4" w:rsidP="00B706E4">
      <w:pPr>
        <w:spacing w:after="0" w:line="255" w:lineRule="atLeast"/>
        <w:jc w:val="both"/>
        <w:textAlignment w:val="baseline"/>
        <w:rPr>
          <w:rFonts w:ascii="Arial" w:eastAsia="Times New Roman" w:hAnsi="Arial" w:cs="Arial"/>
          <w:b/>
          <w:bCs/>
          <w:color w:val="151515"/>
          <w:sz w:val="20"/>
          <w:szCs w:val="18"/>
          <w:bdr w:val="none" w:sz="0" w:space="0" w:color="auto" w:frame="1"/>
        </w:rPr>
      </w:pPr>
      <w:r>
        <w:rPr>
          <w:rFonts w:ascii="Arial" w:eastAsia="Times New Roman" w:hAnsi="Arial" w:cs="Arial"/>
          <w:b/>
          <w:bCs/>
          <w:color w:val="151515"/>
          <w:sz w:val="20"/>
          <w:szCs w:val="18"/>
          <w:bdr w:val="none" w:sz="0" w:space="0" w:color="auto" w:frame="1"/>
        </w:rPr>
        <w:t>Automatizované rozhodovanie vrátane profilovania sa neuskutočňuje.</w:t>
      </w:r>
    </w:p>
    <w:p w:rsidR="00315069" w:rsidRDefault="00B706E4" w:rsidP="00B706E4">
      <w:pPr>
        <w:spacing w:after="0" w:line="255" w:lineRule="atLeast"/>
        <w:jc w:val="both"/>
        <w:textAlignment w:val="baseline"/>
        <w:rPr>
          <w:rFonts w:ascii="Arial" w:eastAsia="Times New Roman" w:hAnsi="Arial" w:cs="Arial"/>
          <w:color w:val="151515"/>
          <w:sz w:val="20"/>
          <w:szCs w:val="18"/>
        </w:rPr>
      </w:pPr>
      <w:r>
        <w:rPr>
          <w:rFonts w:ascii="Arial" w:eastAsia="Times New Roman" w:hAnsi="Arial" w:cs="Arial"/>
          <w:color w:val="151515"/>
          <w:sz w:val="20"/>
          <w:szCs w:val="18"/>
        </w:rPr>
        <w:t>z dôvodu dodržiavania zásady minimalizácie sú všetky Vami poskytnuté osobné údaje nevyhnutnou zákonnou požiadavkou pre naplnenie účelu ich spracúvania.</w:t>
      </w:r>
    </w:p>
    <w:p w:rsidR="00315069" w:rsidRDefault="00315069" w:rsidP="00500DEF">
      <w:pPr>
        <w:spacing w:after="0" w:line="255" w:lineRule="atLeast"/>
        <w:jc w:val="both"/>
        <w:textAlignment w:val="baseline"/>
        <w:rPr>
          <w:rFonts w:ascii="Arial" w:eastAsia="Times New Roman" w:hAnsi="Arial" w:cs="Arial"/>
          <w:color w:val="151515"/>
          <w:sz w:val="20"/>
          <w:szCs w:val="18"/>
        </w:rPr>
      </w:pPr>
    </w:p>
    <w:p w:rsidR="00085048" w:rsidRDefault="00085048" w:rsidP="00085048">
      <w:pPr>
        <w:spacing w:after="0" w:line="255" w:lineRule="atLeast"/>
        <w:jc w:val="both"/>
        <w:textAlignment w:val="baseline"/>
        <w:rPr>
          <w:rFonts w:ascii="Arial" w:eastAsia="Times New Roman" w:hAnsi="Arial" w:cs="Arial"/>
          <w:color w:val="151515"/>
          <w:sz w:val="20"/>
          <w:szCs w:val="18"/>
        </w:rPr>
      </w:pPr>
      <w:r>
        <w:rPr>
          <w:rFonts w:ascii="Arial" w:eastAsia="Times New Roman" w:hAnsi="Arial" w:cs="Arial"/>
          <w:b/>
          <w:bCs/>
          <w:color w:val="151515"/>
          <w:sz w:val="20"/>
          <w:szCs w:val="18"/>
          <w:bdr w:val="none" w:sz="0" w:space="0" w:color="auto" w:frame="1"/>
        </w:rPr>
        <w:t>Účel spracúvania osobných údajov v Evidencii došlej a odoslanej pošty a v správe registratúry:</w:t>
      </w:r>
    </w:p>
    <w:p w:rsidR="00085048" w:rsidRDefault="00085048" w:rsidP="00085048">
      <w:pPr>
        <w:spacing w:after="0" w:line="255" w:lineRule="atLeast"/>
        <w:jc w:val="both"/>
        <w:textAlignment w:val="baseline"/>
        <w:rPr>
          <w:rFonts w:ascii="Arial" w:eastAsia="Times New Roman" w:hAnsi="Arial" w:cs="Arial"/>
          <w:color w:val="151515"/>
          <w:sz w:val="20"/>
          <w:szCs w:val="18"/>
        </w:rPr>
      </w:pPr>
      <w:r>
        <w:rPr>
          <w:rFonts w:ascii="Arial" w:eastAsia="Times New Roman" w:hAnsi="Arial" w:cs="Arial"/>
          <w:color w:val="151515"/>
          <w:sz w:val="20"/>
          <w:szCs w:val="18"/>
        </w:rPr>
        <w:t>V rámci činnosti dochádza ku spracúvaniu osobných údajov pri evidencii došlej a odoslanej posty a úkony spojené so správou registratúry</w:t>
      </w:r>
    </w:p>
    <w:p w:rsidR="00085048" w:rsidRDefault="00085048" w:rsidP="00085048">
      <w:pPr>
        <w:spacing w:after="0" w:line="255" w:lineRule="atLeast"/>
        <w:jc w:val="both"/>
        <w:textAlignment w:val="baseline"/>
        <w:rPr>
          <w:rFonts w:ascii="Arial" w:eastAsia="Times New Roman" w:hAnsi="Arial" w:cs="Arial"/>
          <w:color w:val="151515"/>
          <w:sz w:val="20"/>
          <w:szCs w:val="18"/>
        </w:rPr>
      </w:pPr>
      <w:r>
        <w:rPr>
          <w:rFonts w:ascii="Arial" w:eastAsia="Times New Roman" w:hAnsi="Arial" w:cs="Arial"/>
          <w:b/>
          <w:bCs/>
          <w:color w:val="151515"/>
          <w:sz w:val="20"/>
          <w:szCs w:val="18"/>
          <w:bdr w:val="none" w:sz="0" w:space="0" w:color="auto" w:frame="1"/>
        </w:rPr>
        <w:t xml:space="preserve">Okruh dotknutých osôb: </w:t>
      </w:r>
      <w:r>
        <w:rPr>
          <w:rFonts w:ascii="Arial" w:eastAsia="Times New Roman" w:hAnsi="Arial" w:cs="Arial"/>
          <w:color w:val="151515"/>
          <w:sz w:val="20"/>
          <w:szCs w:val="18"/>
        </w:rPr>
        <w:t>fyzické osoby – adresáti, zamestnanci</w:t>
      </w:r>
    </w:p>
    <w:p w:rsidR="00085048" w:rsidRDefault="00085048" w:rsidP="00085048">
      <w:pPr>
        <w:spacing w:after="0" w:line="255" w:lineRule="atLeast"/>
        <w:jc w:val="both"/>
        <w:textAlignment w:val="baseline"/>
        <w:rPr>
          <w:rFonts w:ascii="Arial" w:eastAsia="Times New Roman" w:hAnsi="Arial" w:cs="Arial"/>
          <w:color w:val="151515"/>
          <w:sz w:val="20"/>
          <w:szCs w:val="18"/>
        </w:rPr>
      </w:pPr>
      <w:r>
        <w:rPr>
          <w:rFonts w:ascii="Arial" w:eastAsia="Times New Roman" w:hAnsi="Arial" w:cs="Arial"/>
          <w:b/>
          <w:color w:val="151515"/>
          <w:sz w:val="20"/>
          <w:szCs w:val="18"/>
        </w:rPr>
        <w:t xml:space="preserve">Zoznam osobných údajov: </w:t>
      </w:r>
      <w:r>
        <w:rPr>
          <w:rFonts w:ascii="Arial" w:eastAsia="Times New Roman" w:hAnsi="Arial" w:cs="Arial"/>
          <w:color w:val="151515"/>
          <w:sz w:val="20"/>
          <w:szCs w:val="18"/>
        </w:rPr>
        <w:t>rodné číslo, meno, priezvisko, titul, adresa, názov organizácie, pracovné zaradenie, e-mailová adresa, predmet a obsah pošty</w:t>
      </w:r>
    </w:p>
    <w:p w:rsidR="00085048" w:rsidRDefault="00085048" w:rsidP="00085048">
      <w:pPr>
        <w:spacing w:after="0" w:line="255" w:lineRule="atLeast"/>
        <w:jc w:val="both"/>
        <w:textAlignment w:val="baseline"/>
        <w:rPr>
          <w:rFonts w:ascii="Arial" w:eastAsia="Times New Roman" w:hAnsi="Arial" w:cs="Arial"/>
          <w:bCs/>
          <w:color w:val="151515"/>
          <w:sz w:val="20"/>
          <w:szCs w:val="18"/>
          <w:bdr w:val="none" w:sz="0" w:space="0" w:color="auto" w:frame="1"/>
        </w:rPr>
      </w:pPr>
      <w:r>
        <w:rPr>
          <w:rFonts w:ascii="Arial" w:eastAsia="Times New Roman" w:hAnsi="Arial" w:cs="Arial"/>
          <w:b/>
          <w:bCs/>
          <w:color w:val="151515"/>
          <w:sz w:val="20"/>
          <w:szCs w:val="18"/>
          <w:bdr w:val="none" w:sz="0" w:space="0" w:color="auto" w:frame="1"/>
        </w:rPr>
        <w:t xml:space="preserve">Právny základ spracúvania osobných údajov: </w:t>
      </w:r>
      <w:r>
        <w:rPr>
          <w:rFonts w:ascii="Arial" w:eastAsia="Times New Roman" w:hAnsi="Arial" w:cs="Arial"/>
          <w:color w:val="151515"/>
          <w:sz w:val="20"/>
          <w:szCs w:val="18"/>
        </w:rPr>
        <w:t xml:space="preserve">Zákon č. 395/2002 </w:t>
      </w:r>
      <w:proofErr w:type="spellStart"/>
      <w:r>
        <w:rPr>
          <w:rFonts w:ascii="Arial" w:eastAsia="Times New Roman" w:hAnsi="Arial" w:cs="Arial"/>
          <w:color w:val="151515"/>
          <w:sz w:val="20"/>
          <w:szCs w:val="18"/>
        </w:rPr>
        <w:t>Z.z</w:t>
      </w:r>
      <w:proofErr w:type="spellEnd"/>
      <w:r>
        <w:rPr>
          <w:rFonts w:ascii="Arial" w:eastAsia="Times New Roman" w:hAnsi="Arial" w:cs="Arial"/>
          <w:color w:val="151515"/>
          <w:sz w:val="20"/>
          <w:szCs w:val="18"/>
        </w:rPr>
        <w:t xml:space="preserve">. o archívoch a registratúrach a o doplnení niektorých zákonov v znení neskorších predpisov, Zákon č. 305/2013 </w:t>
      </w:r>
      <w:proofErr w:type="spellStart"/>
      <w:r>
        <w:rPr>
          <w:rFonts w:ascii="Arial" w:eastAsia="Times New Roman" w:hAnsi="Arial" w:cs="Arial"/>
          <w:color w:val="151515"/>
          <w:sz w:val="20"/>
          <w:szCs w:val="18"/>
        </w:rPr>
        <w:t>Z.z</w:t>
      </w:r>
      <w:proofErr w:type="spellEnd"/>
      <w:r>
        <w:rPr>
          <w:rFonts w:ascii="Arial" w:eastAsia="Times New Roman" w:hAnsi="Arial" w:cs="Arial"/>
          <w:color w:val="151515"/>
          <w:sz w:val="20"/>
          <w:szCs w:val="18"/>
        </w:rPr>
        <w:t>. o elektronickej podobe výkonu pôsobnosti orgánov verejnej moci a o zmene a doplnení niektorých zákonov ( zákon o e-</w:t>
      </w:r>
      <w:proofErr w:type="spellStart"/>
      <w:r>
        <w:rPr>
          <w:rFonts w:ascii="Arial" w:eastAsia="Times New Roman" w:hAnsi="Arial" w:cs="Arial"/>
          <w:color w:val="151515"/>
          <w:sz w:val="20"/>
          <w:szCs w:val="18"/>
        </w:rPr>
        <w:t>Governmente</w:t>
      </w:r>
      <w:proofErr w:type="spellEnd"/>
      <w:r>
        <w:rPr>
          <w:rFonts w:ascii="Arial" w:eastAsia="Times New Roman" w:hAnsi="Arial" w:cs="Arial"/>
          <w:color w:val="151515"/>
          <w:sz w:val="20"/>
          <w:szCs w:val="18"/>
        </w:rPr>
        <w:t>)</w:t>
      </w:r>
    </w:p>
    <w:p w:rsidR="00085048" w:rsidRDefault="00085048" w:rsidP="00085048">
      <w:pPr>
        <w:spacing w:after="0" w:line="255" w:lineRule="atLeast"/>
        <w:jc w:val="both"/>
        <w:textAlignment w:val="baseline"/>
        <w:rPr>
          <w:rFonts w:ascii="Arial" w:eastAsia="Times New Roman" w:hAnsi="Arial" w:cs="Arial"/>
          <w:color w:val="151515"/>
          <w:sz w:val="20"/>
          <w:szCs w:val="18"/>
        </w:rPr>
      </w:pPr>
      <w:r>
        <w:rPr>
          <w:rFonts w:ascii="Arial" w:eastAsia="Times New Roman" w:hAnsi="Arial" w:cs="Arial"/>
          <w:b/>
          <w:bCs/>
          <w:color w:val="151515"/>
          <w:sz w:val="20"/>
          <w:szCs w:val="18"/>
          <w:bdr w:val="none" w:sz="0" w:space="0" w:color="auto" w:frame="1"/>
        </w:rPr>
        <w:t>Kategórie príjemcov:</w:t>
      </w:r>
      <w:r>
        <w:rPr>
          <w:rFonts w:ascii="Arial" w:eastAsia="Times New Roman" w:hAnsi="Arial" w:cs="Arial"/>
          <w:color w:val="151515"/>
          <w:sz w:val="20"/>
          <w:szCs w:val="18"/>
        </w:rPr>
        <w:t xml:space="preserve"> subjekty, ktorým osobitný predpis zveruje právomoc rozhodovať o právach a povinnostiach fyzických osôb (napr. súdy).</w:t>
      </w:r>
    </w:p>
    <w:p w:rsidR="00085048" w:rsidRDefault="00085048" w:rsidP="00085048">
      <w:pPr>
        <w:spacing w:after="0" w:line="255" w:lineRule="atLeast"/>
        <w:jc w:val="both"/>
        <w:textAlignment w:val="baseline"/>
        <w:rPr>
          <w:rFonts w:ascii="Arial" w:eastAsia="Times New Roman" w:hAnsi="Arial" w:cs="Arial"/>
          <w:color w:val="151515"/>
          <w:sz w:val="20"/>
          <w:szCs w:val="18"/>
        </w:rPr>
      </w:pPr>
      <w:r>
        <w:rPr>
          <w:rFonts w:ascii="Arial" w:eastAsia="Times New Roman" w:hAnsi="Arial" w:cs="Arial"/>
          <w:b/>
          <w:color w:val="151515"/>
          <w:sz w:val="20"/>
          <w:szCs w:val="18"/>
        </w:rPr>
        <w:t>Prenos osobných údajov do tretích krajín sa nerealizuje</w:t>
      </w:r>
      <w:r>
        <w:rPr>
          <w:rFonts w:ascii="Arial" w:eastAsia="Times New Roman" w:hAnsi="Arial" w:cs="Arial"/>
          <w:color w:val="151515"/>
          <w:sz w:val="20"/>
          <w:szCs w:val="18"/>
        </w:rPr>
        <w:t>.</w:t>
      </w:r>
    </w:p>
    <w:p w:rsidR="00085048" w:rsidRDefault="00085048" w:rsidP="00085048">
      <w:pPr>
        <w:spacing w:after="0" w:line="255" w:lineRule="atLeast"/>
        <w:jc w:val="both"/>
        <w:textAlignment w:val="baseline"/>
        <w:rPr>
          <w:rFonts w:ascii="Arial" w:eastAsia="Times New Roman" w:hAnsi="Arial" w:cs="Arial"/>
          <w:color w:val="151515"/>
          <w:sz w:val="20"/>
          <w:szCs w:val="18"/>
        </w:rPr>
      </w:pPr>
      <w:r>
        <w:rPr>
          <w:rFonts w:ascii="Arial" w:eastAsia="Times New Roman" w:hAnsi="Arial" w:cs="Arial"/>
          <w:b/>
          <w:bCs/>
          <w:color w:val="151515"/>
          <w:sz w:val="20"/>
          <w:szCs w:val="18"/>
          <w:bdr w:val="none" w:sz="0" w:space="0" w:color="auto" w:frame="1"/>
        </w:rPr>
        <w:t>Lehoty na vymazanie osobných údajov:</w:t>
      </w:r>
      <w:r>
        <w:rPr>
          <w:rFonts w:ascii="Arial" w:eastAsia="Times New Roman" w:hAnsi="Arial" w:cs="Arial"/>
          <w:color w:val="151515"/>
          <w:sz w:val="20"/>
          <w:szCs w:val="18"/>
        </w:rPr>
        <w:t xml:space="preserve"> bežná korešpondencia – 3 roky, registratúrny denník </w:t>
      </w:r>
      <w:r>
        <w:rPr>
          <w:rFonts w:ascii="Arial" w:eastAsia="Times New Roman" w:hAnsi="Arial" w:cs="Arial"/>
          <w:sz w:val="20"/>
          <w:szCs w:val="18"/>
        </w:rPr>
        <w:t>10</w:t>
      </w:r>
      <w:r>
        <w:rPr>
          <w:rFonts w:ascii="Arial" w:eastAsia="Times New Roman" w:hAnsi="Arial" w:cs="Arial"/>
          <w:color w:val="151515"/>
          <w:sz w:val="20"/>
          <w:szCs w:val="18"/>
        </w:rPr>
        <w:t xml:space="preserve"> rokov</w:t>
      </w:r>
    </w:p>
    <w:p w:rsidR="00085048" w:rsidRDefault="00085048" w:rsidP="00085048">
      <w:pPr>
        <w:spacing w:after="0" w:line="255" w:lineRule="atLeast"/>
        <w:jc w:val="both"/>
        <w:textAlignment w:val="baseline"/>
        <w:rPr>
          <w:rFonts w:ascii="Arial" w:eastAsia="Times New Roman" w:hAnsi="Arial" w:cs="Arial"/>
          <w:b/>
          <w:bCs/>
          <w:color w:val="151515"/>
          <w:sz w:val="20"/>
          <w:szCs w:val="18"/>
          <w:bdr w:val="none" w:sz="0" w:space="0" w:color="auto" w:frame="1"/>
        </w:rPr>
      </w:pPr>
      <w:r>
        <w:rPr>
          <w:rFonts w:ascii="Arial" w:eastAsia="Times New Roman" w:hAnsi="Arial" w:cs="Arial"/>
          <w:b/>
          <w:bCs/>
          <w:color w:val="151515"/>
          <w:sz w:val="20"/>
          <w:szCs w:val="18"/>
          <w:bdr w:val="none" w:sz="0" w:space="0" w:color="auto" w:frame="1"/>
        </w:rPr>
        <w:t>Automatizované rozhodovanie vrátane profilovania sa neuskutočňuje.</w:t>
      </w:r>
    </w:p>
    <w:p w:rsidR="00085048" w:rsidRDefault="00085048" w:rsidP="00085048">
      <w:pPr>
        <w:spacing w:after="0" w:line="255" w:lineRule="atLeast"/>
        <w:jc w:val="both"/>
        <w:textAlignment w:val="baseline"/>
        <w:rPr>
          <w:rFonts w:ascii="Arial" w:eastAsia="Times New Roman" w:hAnsi="Arial" w:cs="Arial"/>
          <w:color w:val="151515"/>
          <w:sz w:val="20"/>
          <w:szCs w:val="18"/>
        </w:rPr>
      </w:pPr>
      <w:r>
        <w:rPr>
          <w:rFonts w:ascii="Arial" w:eastAsia="Times New Roman" w:hAnsi="Arial" w:cs="Arial"/>
          <w:color w:val="151515"/>
          <w:sz w:val="20"/>
          <w:szCs w:val="18"/>
        </w:rPr>
        <w:t>z dôvodu dodržiavania zásady minimalizácie sú všetky Vami poskytnuté osobné údaje nevyhnutnou zákonnou požiadavkou pre naplnenie účelu ich spracúvania.</w:t>
      </w:r>
    </w:p>
    <w:p w:rsidR="00085048" w:rsidRDefault="00085048" w:rsidP="00500DEF">
      <w:pPr>
        <w:spacing w:after="0" w:line="255" w:lineRule="atLeast"/>
        <w:jc w:val="both"/>
        <w:textAlignment w:val="baseline"/>
        <w:rPr>
          <w:rFonts w:ascii="Arial" w:eastAsia="Times New Roman" w:hAnsi="Arial" w:cs="Arial"/>
          <w:color w:val="151515"/>
          <w:sz w:val="20"/>
          <w:szCs w:val="18"/>
        </w:rPr>
      </w:pPr>
    </w:p>
    <w:p w:rsidR="00085048" w:rsidRDefault="00085048" w:rsidP="00085048">
      <w:pPr>
        <w:pStyle w:val="Bezriadkovania"/>
        <w:jc w:val="both"/>
        <w:rPr>
          <w:rFonts w:ascii="Arial" w:eastAsia="Times New Roman" w:hAnsi="Arial" w:cs="Arial"/>
          <w:b/>
          <w:bCs/>
          <w:color w:val="151515"/>
          <w:sz w:val="20"/>
          <w:szCs w:val="18"/>
          <w:bdr w:val="none" w:sz="0" w:space="0" w:color="auto" w:frame="1"/>
        </w:rPr>
      </w:pPr>
      <w:r>
        <w:rPr>
          <w:rFonts w:ascii="Arial" w:eastAsia="Times New Roman" w:hAnsi="Arial" w:cs="Arial"/>
          <w:b/>
          <w:bCs/>
          <w:color w:val="151515"/>
          <w:sz w:val="20"/>
          <w:szCs w:val="18"/>
          <w:bdr w:val="none" w:sz="0" w:space="0" w:color="auto" w:frame="1"/>
        </w:rPr>
        <w:t>Účel spracovania osobných údajov v evidencii vymáhania pohľadávok</w:t>
      </w:r>
    </w:p>
    <w:p w:rsidR="00085048" w:rsidRDefault="00085048" w:rsidP="00085048">
      <w:pPr>
        <w:pStyle w:val="Bezriadkovania"/>
        <w:jc w:val="both"/>
        <w:rPr>
          <w:rFonts w:ascii="Arial" w:eastAsia="Times New Roman" w:hAnsi="Arial" w:cs="Arial"/>
          <w:bCs/>
          <w:color w:val="151515"/>
          <w:sz w:val="20"/>
          <w:szCs w:val="18"/>
          <w:bdr w:val="none" w:sz="0" w:space="0" w:color="auto" w:frame="1"/>
        </w:rPr>
      </w:pPr>
      <w:r>
        <w:rPr>
          <w:rFonts w:ascii="Arial" w:eastAsia="Times New Roman" w:hAnsi="Arial" w:cs="Arial"/>
          <w:bCs/>
          <w:color w:val="151515"/>
          <w:sz w:val="20"/>
          <w:szCs w:val="18"/>
          <w:bdr w:val="none" w:sz="0" w:space="0" w:color="auto" w:frame="1"/>
        </w:rPr>
        <w:t>V rámci činností dochádza k spracovaniu osobných údajov za účelom vymáhania pohľadávok.</w:t>
      </w:r>
    </w:p>
    <w:p w:rsidR="00085048" w:rsidRDefault="00085048" w:rsidP="00085048">
      <w:pPr>
        <w:pStyle w:val="Bezriadkovania"/>
        <w:jc w:val="both"/>
        <w:rPr>
          <w:rFonts w:ascii="Arial" w:eastAsia="Times New Roman" w:hAnsi="Arial" w:cs="Arial"/>
          <w:bCs/>
          <w:color w:val="151515"/>
          <w:sz w:val="20"/>
          <w:szCs w:val="18"/>
          <w:bdr w:val="none" w:sz="0" w:space="0" w:color="auto" w:frame="1"/>
        </w:rPr>
      </w:pPr>
      <w:r>
        <w:rPr>
          <w:rFonts w:ascii="Arial" w:eastAsia="Times New Roman" w:hAnsi="Arial" w:cs="Arial"/>
          <w:b/>
          <w:bCs/>
          <w:color w:val="151515"/>
          <w:sz w:val="20"/>
          <w:szCs w:val="18"/>
          <w:bdr w:val="none" w:sz="0" w:space="0" w:color="auto" w:frame="1"/>
        </w:rPr>
        <w:t>Okruh dotknutých osôb:</w:t>
      </w:r>
      <w:r>
        <w:rPr>
          <w:rFonts w:ascii="Arial" w:eastAsia="Times New Roman" w:hAnsi="Arial" w:cs="Arial"/>
          <w:bCs/>
          <w:color w:val="151515"/>
          <w:sz w:val="20"/>
          <w:szCs w:val="18"/>
          <w:bdr w:val="none" w:sz="0" w:space="0" w:color="auto" w:frame="1"/>
        </w:rPr>
        <w:t xml:space="preserve"> fyzické osoby – dlžníci</w:t>
      </w:r>
    </w:p>
    <w:p w:rsidR="00085048" w:rsidRDefault="00085048" w:rsidP="00085048">
      <w:pPr>
        <w:pStyle w:val="Bezriadkovania"/>
        <w:jc w:val="both"/>
        <w:rPr>
          <w:rFonts w:ascii="Arial" w:eastAsia="Times New Roman" w:hAnsi="Arial" w:cs="Arial"/>
          <w:bCs/>
          <w:color w:val="151515"/>
          <w:sz w:val="20"/>
          <w:szCs w:val="18"/>
          <w:bdr w:val="none" w:sz="0" w:space="0" w:color="auto" w:frame="1"/>
        </w:rPr>
      </w:pPr>
      <w:r>
        <w:rPr>
          <w:rFonts w:ascii="Arial" w:eastAsia="Times New Roman" w:hAnsi="Arial" w:cs="Arial"/>
          <w:b/>
          <w:bCs/>
          <w:color w:val="151515"/>
          <w:sz w:val="20"/>
          <w:szCs w:val="18"/>
          <w:bdr w:val="none" w:sz="0" w:space="0" w:color="auto" w:frame="1"/>
        </w:rPr>
        <w:t xml:space="preserve">Zoznam osobných údajov: </w:t>
      </w:r>
      <w:r>
        <w:rPr>
          <w:rFonts w:ascii="Arial" w:eastAsia="Times New Roman" w:hAnsi="Arial" w:cs="Arial"/>
          <w:bCs/>
          <w:color w:val="151515"/>
          <w:sz w:val="20"/>
          <w:szCs w:val="18"/>
          <w:bdr w:val="none" w:sz="0" w:space="0" w:color="auto" w:frame="1"/>
        </w:rPr>
        <w:t>meno, priezvisko, titul, trvalý/prechodný pobyt, rodné číslo, číslo občianskeho preukazu, výška dlhu, ekonomická správanie a história</w:t>
      </w:r>
    </w:p>
    <w:p w:rsidR="00085048" w:rsidRDefault="00085048" w:rsidP="00085048">
      <w:pPr>
        <w:pStyle w:val="Bezriadkovania"/>
        <w:jc w:val="both"/>
        <w:rPr>
          <w:rFonts w:ascii="Arial" w:eastAsia="Times New Roman" w:hAnsi="Arial" w:cs="Arial"/>
          <w:bCs/>
          <w:color w:val="151515"/>
          <w:sz w:val="20"/>
          <w:szCs w:val="18"/>
          <w:bdr w:val="none" w:sz="0" w:space="0" w:color="auto" w:frame="1"/>
        </w:rPr>
      </w:pPr>
      <w:r>
        <w:rPr>
          <w:rFonts w:ascii="Arial" w:eastAsia="Times New Roman" w:hAnsi="Arial" w:cs="Arial"/>
          <w:b/>
          <w:bCs/>
          <w:color w:val="151515"/>
          <w:sz w:val="20"/>
          <w:szCs w:val="18"/>
          <w:bdr w:val="none" w:sz="0" w:space="0" w:color="auto" w:frame="1"/>
        </w:rPr>
        <w:t xml:space="preserve">Právny základ spracovania osobných údajov: </w:t>
      </w:r>
      <w:r>
        <w:rPr>
          <w:rFonts w:ascii="Arial" w:eastAsia="Times New Roman" w:hAnsi="Arial" w:cs="Arial"/>
          <w:bCs/>
          <w:color w:val="151515"/>
          <w:sz w:val="20"/>
          <w:szCs w:val="18"/>
          <w:bdr w:val="none" w:sz="0" w:space="0" w:color="auto" w:frame="1"/>
        </w:rPr>
        <w:t>Zmluva, Zákon č. 40/1964 Zb. Občiansky zákonník, Zákon č. 233/1995 Z. z. o súdnych exekútoroch a exekučnej činnosti (Exekučný poriadok)</w:t>
      </w:r>
    </w:p>
    <w:p w:rsidR="00085048" w:rsidRDefault="00085048" w:rsidP="00085048">
      <w:pPr>
        <w:pStyle w:val="Bezriadkovania"/>
        <w:jc w:val="both"/>
      </w:pPr>
      <w:r>
        <w:rPr>
          <w:rFonts w:ascii="Arial" w:eastAsia="Times New Roman" w:hAnsi="Arial" w:cs="Arial"/>
          <w:b/>
          <w:bCs/>
          <w:color w:val="151515"/>
          <w:sz w:val="20"/>
          <w:szCs w:val="18"/>
          <w:bdr w:val="none" w:sz="0" w:space="0" w:color="auto" w:frame="1"/>
        </w:rPr>
        <w:t xml:space="preserve">Kategórie príjemcov: </w:t>
      </w:r>
      <w:r>
        <w:rPr>
          <w:rFonts w:ascii="Arial" w:eastAsia="Times New Roman" w:hAnsi="Arial" w:cs="Arial"/>
          <w:bCs/>
          <w:color w:val="151515"/>
          <w:sz w:val="20"/>
          <w:szCs w:val="18"/>
          <w:bdr w:val="none" w:sz="0" w:space="0" w:color="auto" w:frame="1"/>
        </w:rPr>
        <w:t xml:space="preserve">Exekútor - Zákon č. 233/1995 Z. z. o súdnych exekútoroch a exekučnej činnosti (Exekučný poriadok ) a o zmene a doplnení niektorých zákonov v znení neskorších predpisov, </w:t>
      </w:r>
      <w:r>
        <w:rPr>
          <w:rFonts w:ascii="Arial" w:hAnsi="Arial" w:cs="Arial"/>
          <w:color w:val="000000"/>
          <w:sz w:val="20"/>
          <w:szCs w:val="20"/>
          <w:shd w:val="clear" w:color="auto" w:fill="FFFFFF"/>
        </w:rPr>
        <w:t xml:space="preserve">Súdy, OČTK - spracúvanie je nevyhnutné na splnenie zákonnej povinnosti prevádzkovateľa a to v zmysle Zákona 301/2005 Z. z. trestný poriadok v znení neskorších predpisov, Zákona č. 162/2015 Z. z. správny súdny poriadok v znení zákona č. 88/2017 Z. z., Zákona č. 125/2016 Z. z., Zákona o niektorých opatreniach súvisiacich s prijatím Civilného sporového poriadku, Civilného </w:t>
      </w:r>
      <w:proofErr w:type="spellStart"/>
      <w:r>
        <w:rPr>
          <w:rFonts w:ascii="Arial" w:hAnsi="Arial" w:cs="Arial"/>
          <w:color w:val="000000"/>
          <w:sz w:val="20"/>
          <w:szCs w:val="20"/>
          <w:shd w:val="clear" w:color="auto" w:fill="FFFFFF"/>
        </w:rPr>
        <w:t>mimosporového</w:t>
      </w:r>
      <w:proofErr w:type="spellEnd"/>
      <w:r>
        <w:rPr>
          <w:rFonts w:ascii="Arial" w:hAnsi="Arial" w:cs="Arial"/>
          <w:color w:val="000000"/>
          <w:sz w:val="20"/>
          <w:szCs w:val="20"/>
          <w:shd w:val="clear" w:color="auto" w:fill="FFFFFF"/>
        </w:rPr>
        <w:t xml:space="preserve"> poriadku a </w:t>
      </w:r>
      <w:r>
        <w:rPr>
          <w:rFonts w:ascii="Arial" w:hAnsi="Arial" w:cs="Arial"/>
          <w:color w:val="000000"/>
          <w:sz w:val="20"/>
          <w:szCs w:val="20"/>
          <w:shd w:val="clear" w:color="auto" w:fill="FFFFFF"/>
        </w:rPr>
        <w:lastRenderedPageBreak/>
        <w:t>Správneho súdneho poriadku a o zmene a doplnení niektorých zákonov, Oprávnený orgán štátu - spracúvanie je nevyhnutné na splnenie zákonnej povinnosti prevádzkovateľa a to v zmysle Všeobecného nariadenia o ochrane údajov</w:t>
      </w:r>
    </w:p>
    <w:p w:rsidR="00085048" w:rsidRDefault="00085048" w:rsidP="00085048">
      <w:pPr>
        <w:pStyle w:val="Bezriadkovania"/>
        <w:jc w:val="both"/>
        <w:rPr>
          <w:rFonts w:ascii="Arial" w:eastAsia="Times New Roman" w:hAnsi="Arial" w:cs="Arial"/>
          <w:b/>
          <w:color w:val="151515"/>
          <w:sz w:val="20"/>
          <w:szCs w:val="20"/>
        </w:rPr>
      </w:pPr>
      <w:r>
        <w:rPr>
          <w:rFonts w:ascii="Arial" w:eastAsia="Times New Roman" w:hAnsi="Arial" w:cs="Arial"/>
          <w:b/>
          <w:color w:val="151515"/>
          <w:sz w:val="20"/>
          <w:szCs w:val="20"/>
        </w:rPr>
        <w:t>Prenos osobných údajov do tretích krajín sa nerealizuje</w:t>
      </w:r>
    </w:p>
    <w:p w:rsidR="00085048" w:rsidRPr="00A35674" w:rsidRDefault="00085048" w:rsidP="00085048">
      <w:pPr>
        <w:pStyle w:val="Bezriadkovania"/>
        <w:jc w:val="both"/>
        <w:rPr>
          <w:rFonts w:ascii="Arial" w:eastAsia="Times New Roman" w:hAnsi="Arial" w:cs="Arial"/>
          <w:bCs/>
          <w:sz w:val="20"/>
          <w:szCs w:val="20"/>
          <w:highlight w:val="yellow"/>
          <w:bdr w:val="none" w:sz="0" w:space="0" w:color="auto" w:frame="1"/>
        </w:rPr>
      </w:pPr>
      <w:r>
        <w:rPr>
          <w:rFonts w:ascii="Arial" w:eastAsia="Times New Roman" w:hAnsi="Arial" w:cs="Arial"/>
          <w:b/>
          <w:bCs/>
          <w:color w:val="151515"/>
          <w:sz w:val="20"/>
          <w:szCs w:val="20"/>
          <w:bdr w:val="none" w:sz="0" w:space="0" w:color="auto" w:frame="1"/>
        </w:rPr>
        <w:t xml:space="preserve">Lehoty na vymazanie osobných údajov: </w:t>
      </w:r>
      <w:bookmarkStart w:id="0" w:name="_GoBack"/>
      <w:r w:rsidRPr="00A35674">
        <w:rPr>
          <w:rFonts w:ascii="Arial" w:hAnsi="Arial" w:cs="Arial"/>
          <w:sz w:val="20"/>
          <w:szCs w:val="20"/>
        </w:rPr>
        <w:t>podľa registratúrneho plánu</w:t>
      </w:r>
    </w:p>
    <w:bookmarkEnd w:id="0"/>
    <w:p w:rsidR="00085048" w:rsidRDefault="00085048" w:rsidP="00085048">
      <w:pPr>
        <w:spacing w:after="0" w:line="255" w:lineRule="atLeast"/>
        <w:jc w:val="both"/>
        <w:textAlignment w:val="baseline"/>
        <w:rPr>
          <w:rFonts w:ascii="Arial" w:eastAsia="Times New Roman" w:hAnsi="Arial" w:cs="Arial"/>
          <w:color w:val="151515"/>
          <w:sz w:val="20"/>
          <w:szCs w:val="20"/>
        </w:rPr>
      </w:pPr>
      <w:r>
        <w:rPr>
          <w:rFonts w:ascii="Arial" w:eastAsia="Times New Roman" w:hAnsi="Arial" w:cs="Arial"/>
          <w:b/>
          <w:bCs/>
          <w:color w:val="151515"/>
          <w:sz w:val="20"/>
          <w:szCs w:val="20"/>
          <w:bdr w:val="none" w:sz="0" w:space="0" w:color="auto" w:frame="1"/>
        </w:rPr>
        <w:t>Automatizované rozhodovanie vrátane profilovania sa neuskutočňuje</w:t>
      </w:r>
      <w:r>
        <w:rPr>
          <w:rFonts w:ascii="Arial" w:eastAsia="Times New Roman" w:hAnsi="Arial" w:cs="Arial"/>
          <w:color w:val="151515"/>
          <w:sz w:val="20"/>
          <w:szCs w:val="20"/>
        </w:rPr>
        <w:t>.</w:t>
      </w:r>
    </w:p>
    <w:p w:rsidR="00085048" w:rsidRDefault="00085048" w:rsidP="00085048">
      <w:pPr>
        <w:spacing w:after="0" w:line="255" w:lineRule="atLeast"/>
        <w:jc w:val="both"/>
        <w:textAlignment w:val="baseline"/>
        <w:rPr>
          <w:rFonts w:ascii="Arial" w:eastAsia="Times New Roman" w:hAnsi="Arial" w:cs="Arial"/>
          <w:color w:val="151515"/>
          <w:sz w:val="20"/>
          <w:szCs w:val="18"/>
        </w:rPr>
      </w:pPr>
      <w:r>
        <w:rPr>
          <w:rFonts w:ascii="Arial" w:eastAsia="Times New Roman" w:hAnsi="Arial" w:cs="Arial"/>
          <w:color w:val="151515"/>
          <w:sz w:val="20"/>
          <w:szCs w:val="18"/>
        </w:rPr>
        <w:t>z dôvodu dodržiavania zásady minimalizácie sú všetky Vami poskytnuté osobné údaje nevyhnutnou zákonnou požiadavkou pre naplnenie účelu ich spracúvania.</w:t>
      </w:r>
    </w:p>
    <w:p w:rsidR="00085048" w:rsidRDefault="00085048" w:rsidP="00500DEF">
      <w:pPr>
        <w:spacing w:after="0" w:line="255" w:lineRule="atLeast"/>
        <w:jc w:val="both"/>
        <w:textAlignment w:val="baseline"/>
        <w:rPr>
          <w:rFonts w:ascii="Arial" w:eastAsia="Times New Roman" w:hAnsi="Arial" w:cs="Arial"/>
          <w:color w:val="151515"/>
          <w:sz w:val="20"/>
          <w:szCs w:val="18"/>
        </w:rPr>
      </w:pPr>
    </w:p>
    <w:p w:rsidR="00085048" w:rsidRDefault="00085048" w:rsidP="00085048">
      <w:pPr>
        <w:spacing w:after="0" w:line="255" w:lineRule="atLeast"/>
        <w:jc w:val="both"/>
        <w:textAlignment w:val="baseline"/>
        <w:rPr>
          <w:rFonts w:ascii="Arial" w:eastAsia="Times New Roman" w:hAnsi="Arial" w:cs="Arial"/>
          <w:color w:val="151515"/>
          <w:sz w:val="20"/>
          <w:szCs w:val="20"/>
        </w:rPr>
      </w:pPr>
      <w:r>
        <w:rPr>
          <w:rFonts w:ascii="Arial" w:eastAsia="Times New Roman" w:hAnsi="Arial" w:cs="Arial"/>
          <w:b/>
          <w:bCs/>
          <w:color w:val="151515"/>
          <w:sz w:val="20"/>
          <w:szCs w:val="20"/>
          <w:bdr w:val="none" w:sz="0" w:space="0" w:color="auto" w:frame="1"/>
        </w:rPr>
        <w:t>Účel spracúvania osobných údajov v evidencii reklamácii:</w:t>
      </w:r>
    </w:p>
    <w:p w:rsidR="00085048" w:rsidRDefault="00085048" w:rsidP="00085048">
      <w:pPr>
        <w:spacing w:after="0" w:line="255" w:lineRule="atLeast"/>
        <w:jc w:val="both"/>
        <w:textAlignment w:val="baseline"/>
        <w:rPr>
          <w:rFonts w:ascii="Arial" w:eastAsia="Times New Roman" w:hAnsi="Arial" w:cs="Arial"/>
          <w:color w:val="151515"/>
          <w:sz w:val="20"/>
          <w:szCs w:val="20"/>
        </w:rPr>
      </w:pPr>
      <w:r>
        <w:rPr>
          <w:rFonts w:ascii="Arial" w:eastAsia="Times New Roman" w:hAnsi="Arial" w:cs="Arial"/>
          <w:color w:val="151515"/>
          <w:sz w:val="20"/>
          <w:szCs w:val="20"/>
        </w:rPr>
        <w:t>V rámci činnosti dochádza ku spracúvaniu osobných údajov pri evidovaní osôb na účely uplatnenia reklamácie.</w:t>
      </w:r>
    </w:p>
    <w:p w:rsidR="00085048" w:rsidRDefault="00085048" w:rsidP="00085048">
      <w:pPr>
        <w:spacing w:after="0" w:line="255" w:lineRule="atLeast"/>
        <w:jc w:val="both"/>
        <w:textAlignment w:val="baseline"/>
        <w:rPr>
          <w:rFonts w:ascii="Arial" w:eastAsia="Times New Roman" w:hAnsi="Arial" w:cs="Arial"/>
          <w:color w:val="151515"/>
          <w:sz w:val="20"/>
          <w:szCs w:val="20"/>
        </w:rPr>
      </w:pPr>
      <w:r>
        <w:rPr>
          <w:rFonts w:ascii="Arial" w:eastAsia="Times New Roman" w:hAnsi="Arial" w:cs="Arial"/>
          <w:b/>
          <w:bCs/>
          <w:color w:val="151515"/>
          <w:sz w:val="20"/>
          <w:szCs w:val="20"/>
          <w:bdr w:val="none" w:sz="0" w:space="0" w:color="auto" w:frame="1"/>
        </w:rPr>
        <w:t xml:space="preserve">Okruh dotknutých osôb: </w:t>
      </w:r>
      <w:r>
        <w:rPr>
          <w:rFonts w:ascii="Arial" w:eastAsia="Times New Roman" w:hAnsi="Arial" w:cs="Arial"/>
          <w:color w:val="151515"/>
          <w:sz w:val="20"/>
          <w:szCs w:val="20"/>
        </w:rPr>
        <w:t>fyzické osoby - klienti</w:t>
      </w:r>
    </w:p>
    <w:p w:rsidR="00085048" w:rsidRDefault="00085048" w:rsidP="00085048">
      <w:pPr>
        <w:spacing w:after="0" w:line="255" w:lineRule="atLeast"/>
        <w:jc w:val="both"/>
        <w:textAlignment w:val="baseline"/>
        <w:rPr>
          <w:rFonts w:ascii="Arial" w:eastAsia="Times New Roman" w:hAnsi="Arial" w:cs="Arial"/>
          <w:color w:val="151515"/>
          <w:sz w:val="20"/>
          <w:szCs w:val="20"/>
        </w:rPr>
      </w:pPr>
      <w:r>
        <w:rPr>
          <w:rFonts w:ascii="Arial" w:eastAsia="Times New Roman" w:hAnsi="Arial" w:cs="Arial"/>
          <w:b/>
          <w:color w:val="151515"/>
          <w:sz w:val="20"/>
          <w:szCs w:val="20"/>
        </w:rPr>
        <w:t xml:space="preserve">Zoznam osobných údajov: </w:t>
      </w:r>
      <w:r>
        <w:rPr>
          <w:rFonts w:ascii="Arial" w:eastAsia="Times New Roman" w:hAnsi="Arial" w:cs="Arial"/>
          <w:color w:val="151515"/>
          <w:sz w:val="20"/>
          <w:szCs w:val="20"/>
        </w:rPr>
        <w:t>meno, priezvisko, titul, bydlisko/prípadne adresa umiestnenia výrobku, telefón, e-mail, povaha reklamácie, účtovný doklad</w:t>
      </w:r>
    </w:p>
    <w:p w:rsidR="00085048" w:rsidRDefault="00085048" w:rsidP="00085048">
      <w:pPr>
        <w:spacing w:after="0" w:line="255" w:lineRule="atLeast"/>
        <w:jc w:val="both"/>
        <w:textAlignment w:val="baseline"/>
        <w:rPr>
          <w:rFonts w:ascii="Arial" w:eastAsia="Times New Roman" w:hAnsi="Arial" w:cs="Arial"/>
          <w:color w:val="151515"/>
          <w:sz w:val="20"/>
          <w:szCs w:val="20"/>
        </w:rPr>
      </w:pPr>
      <w:r>
        <w:rPr>
          <w:rFonts w:ascii="Arial" w:eastAsia="Times New Roman" w:hAnsi="Arial" w:cs="Arial"/>
          <w:b/>
          <w:bCs/>
          <w:color w:val="151515"/>
          <w:sz w:val="20"/>
          <w:szCs w:val="20"/>
          <w:bdr w:val="none" w:sz="0" w:space="0" w:color="auto" w:frame="1"/>
        </w:rPr>
        <w:t xml:space="preserve">Právny základ spracúvania osobných údajov: </w:t>
      </w:r>
      <w:r>
        <w:rPr>
          <w:rFonts w:ascii="Arial" w:eastAsia="Times New Roman" w:hAnsi="Arial" w:cs="Arial"/>
          <w:bCs/>
          <w:color w:val="151515"/>
          <w:sz w:val="20"/>
          <w:szCs w:val="20"/>
          <w:bdr w:val="none" w:sz="0" w:space="0" w:color="auto" w:frame="1"/>
        </w:rPr>
        <w:t xml:space="preserve">Zákon č. 40/1964 Zb. Občiansky zákonník v znení neskorších predpisov, Zákon č. 250/2007 </w:t>
      </w:r>
      <w:proofErr w:type="spellStart"/>
      <w:r>
        <w:rPr>
          <w:rFonts w:ascii="Arial" w:eastAsia="Times New Roman" w:hAnsi="Arial" w:cs="Arial"/>
          <w:bCs/>
          <w:color w:val="151515"/>
          <w:sz w:val="20"/>
          <w:szCs w:val="20"/>
          <w:bdr w:val="none" w:sz="0" w:space="0" w:color="auto" w:frame="1"/>
        </w:rPr>
        <w:t>Z.z</w:t>
      </w:r>
      <w:proofErr w:type="spellEnd"/>
      <w:r>
        <w:rPr>
          <w:rFonts w:ascii="Arial" w:eastAsia="Times New Roman" w:hAnsi="Arial" w:cs="Arial"/>
          <w:bCs/>
          <w:color w:val="151515"/>
          <w:sz w:val="20"/>
          <w:szCs w:val="20"/>
          <w:bdr w:val="none" w:sz="0" w:space="0" w:color="auto" w:frame="1"/>
        </w:rPr>
        <w:t>. o ochrane spotrebiteľa a o zmene zákona Slovenskej národnej rady č. 372/1990 Zb. o priestupkoch v znení neskorších predpisov a iné súvisiace všeobecne záväzné právne predpisy</w:t>
      </w:r>
    </w:p>
    <w:p w:rsidR="00085048" w:rsidRDefault="00085048" w:rsidP="00085048">
      <w:pPr>
        <w:spacing w:after="0" w:line="255" w:lineRule="atLeast"/>
        <w:jc w:val="both"/>
        <w:textAlignment w:val="baseline"/>
        <w:rPr>
          <w:rFonts w:ascii="Arial" w:eastAsia="Times New Roman" w:hAnsi="Arial" w:cs="Arial"/>
          <w:bCs/>
          <w:color w:val="151515"/>
          <w:sz w:val="20"/>
          <w:szCs w:val="20"/>
          <w:bdr w:val="none" w:sz="0" w:space="0" w:color="auto" w:frame="1"/>
        </w:rPr>
      </w:pPr>
      <w:r>
        <w:rPr>
          <w:rFonts w:ascii="Arial" w:eastAsia="Times New Roman" w:hAnsi="Arial" w:cs="Arial"/>
          <w:b/>
          <w:bCs/>
          <w:color w:val="151515"/>
          <w:sz w:val="20"/>
          <w:szCs w:val="20"/>
          <w:bdr w:val="none" w:sz="0" w:space="0" w:color="auto" w:frame="1"/>
        </w:rPr>
        <w:t xml:space="preserve">Kategórie príjemcov: </w:t>
      </w:r>
      <w:r>
        <w:rPr>
          <w:rFonts w:ascii="Arial" w:eastAsia="Times New Roman" w:hAnsi="Arial" w:cs="Arial"/>
          <w:bCs/>
          <w:color w:val="151515"/>
          <w:sz w:val="20"/>
          <w:szCs w:val="20"/>
          <w:bdr w:val="none" w:sz="0" w:space="0" w:color="auto" w:frame="1"/>
        </w:rPr>
        <w:t>SOI</w:t>
      </w:r>
      <w:r>
        <w:rPr>
          <w:rFonts w:ascii="Arial" w:eastAsia="Times New Roman" w:hAnsi="Arial" w:cs="Arial"/>
          <w:b/>
          <w:bCs/>
          <w:color w:val="151515"/>
          <w:sz w:val="20"/>
          <w:szCs w:val="20"/>
          <w:bdr w:val="none" w:sz="0" w:space="0" w:color="auto" w:frame="1"/>
        </w:rPr>
        <w:t xml:space="preserve"> - </w:t>
      </w:r>
      <w:r>
        <w:rPr>
          <w:rFonts w:ascii="Arial" w:eastAsia="Times New Roman" w:hAnsi="Arial" w:cs="Arial"/>
          <w:bCs/>
          <w:color w:val="151515"/>
          <w:sz w:val="20"/>
          <w:szCs w:val="20"/>
          <w:bdr w:val="none" w:sz="0" w:space="0" w:color="auto" w:frame="1"/>
        </w:rPr>
        <w:t xml:space="preserve">Zákon č. 128/2002 </w:t>
      </w:r>
      <w:proofErr w:type="spellStart"/>
      <w:r>
        <w:rPr>
          <w:rFonts w:ascii="Arial" w:eastAsia="Times New Roman" w:hAnsi="Arial" w:cs="Arial"/>
          <w:bCs/>
          <w:color w:val="151515"/>
          <w:sz w:val="20"/>
          <w:szCs w:val="20"/>
          <w:bdr w:val="none" w:sz="0" w:space="0" w:color="auto" w:frame="1"/>
        </w:rPr>
        <w:t>Z.z</w:t>
      </w:r>
      <w:proofErr w:type="spellEnd"/>
      <w:r>
        <w:rPr>
          <w:rFonts w:ascii="Arial" w:eastAsia="Times New Roman" w:hAnsi="Arial" w:cs="Arial"/>
          <w:bCs/>
          <w:color w:val="151515"/>
          <w:sz w:val="20"/>
          <w:szCs w:val="20"/>
          <w:bdr w:val="none" w:sz="0" w:space="0" w:color="auto" w:frame="1"/>
        </w:rPr>
        <w:t xml:space="preserve">. o štátnej kontrole vnútorného trhu vo veciach ochrany spotrebiteľa a o zmene a doplnení niektorých zákonov a </w:t>
      </w:r>
      <w:r>
        <w:rPr>
          <w:rFonts w:ascii="Arial" w:eastAsia="Times New Roman" w:hAnsi="Arial" w:cs="Arial"/>
          <w:color w:val="151515"/>
          <w:sz w:val="20"/>
          <w:szCs w:val="20"/>
        </w:rPr>
        <w:t>subjekty, ktorým osobitný predpis zveruje právomoc rozhodovať o právach a povinnostiach fyzických osôb (napr. súdy) a zoznam sprostredkovateľov sa nachádza v sídle spoločnosti</w:t>
      </w:r>
    </w:p>
    <w:p w:rsidR="00085048" w:rsidRDefault="00085048" w:rsidP="00085048">
      <w:pPr>
        <w:spacing w:after="0" w:line="255" w:lineRule="atLeast"/>
        <w:jc w:val="both"/>
        <w:textAlignment w:val="baseline"/>
        <w:rPr>
          <w:rFonts w:ascii="Arial" w:eastAsia="Times New Roman" w:hAnsi="Arial" w:cs="Arial"/>
          <w:color w:val="151515"/>
          <w:sz w:val="20"/>
          <w:szCs w:val="20"/>
        </w:rPr>
      </w:pPr>
      <w:r>
        <w:rPr>
          <w:rFonts w:ascii="Arial" w:eastAsia="Times New Roman" w:hAnsi="Arial" w:cs="Arial"/>
          <w:b/>
          <w:color w:val="151515"/>
          <w:sz w:val="20"/>
          <w:szCs w:val="20"/>
        </w:rPr>
        <w:t>Prenos osobných údajov do tretích krajín sa nerealizuje</w:t>
      </w:r>
      <w:r>
        <w:rPr>
          <w:rFonts w:ascii="Arial" w:eastAsia="Times New Roman" w:hAnsi="Arial" w:cs="Arial"/>
          <w:color w:val="151515"/>
          <w:sz w:val="20"/>
          <w:szCs w:val="20"/>
        </w:rPr>
        <w:t>.</w:t>
      </w:r>
    </w:p>
    <w:p w:rsidR="00085048" w:rsidRDefault="00085048" w:rsidP="00085048">
      <w:pPr>
        <w:spacing w:after="0" w:line="255" w:lineRule="atLeast"/>
        <w:jc w:val="both"/>
        <w:textAlignment w:val="baseline"/>
        <w:rPr>
          <w:rFonts w:ascii="Arial" w:eastAsia="Times New Roman" w:hAnsi="Arial" w:cs="Arial"/>
          <w:color w:val="151515"/>
          <w:sz w:val="20"/>
          <w:szCs w:val="20"/>
        </w:rPr>
      </w:pPr>
      <w:r>
        <w:rPr>
          <w:rFonts w:ascii="Arial" w:eastAsia="Times New Roman" w:hAnsi="Arial" w:cs="Arial"/>
          <w:b/>
          <w:bCs/>
          <w:color w:val="151515"/>
          <w:sz w:val="20"/>
          <w:szCs w:val="20"/>
          <w:bdr w:val="none" w:sz="0" w:space="0" w:color="auto" w:frame="1"/>
        </w:rPr>
        <w:t>Lehoty na vymazanie osobných údajov:</w:t>
      </w:r>
      <w:r>
        <w:rPr>
          <w:rFonts w:ascii="Arial" w:eastAsia="Times New Roman" w:hAnsi="Arial" w:cs="Arial"/>
          <w:color w:val="151515"/>
          <w:sz w:val="20"/>
          <w:szCs w:val="20"/>
        </w:rPr>
        <w:t xml:space="preserve"> 10 rokov</w:t>
      </w:r>
    </w:p>
    <w:p w:rsidR="00085048" w:rsidRDefault="00085048" w:rsidP="00085048">
      <w:pPr>
        <w:spacing w:after="0" w:line="255" w:lineRule="atLeast"/>
        <w:jc w:val="both"/>
        <w:textAlignment w:val="baseline"/>
        <w:rPr>
          <w:rFonts w:ascii="Arial" w:eastAsia="Times New Roman" w:hAnsi="Arial" w:cs="Arial"/>
          <w:color w:val="151515"/>
          <w:sz w:val="20"/>
          <w:szCs w:val="20"/>
        </w:rPr>
      </w:pPr>
      <w:r>
        <w:rPr>
          <w:rFonts w:ascii="Arial" w:eastAsia="Times New Roman" w:hAnsi="Arial" w:cs="Arial"/>
          <w:b/>
          <w:bCs/>
          <w:color w:val="151515"/>
          <w:sz w:val="20"/>
          <w:szCs w:val="20"/>
          <w:bdr w:val="none" w:sz="0" w:space="0" w:color="auto" w:frame="1"/>
        </w:rPr>
        <w:t>Automatizované rozhodovanie vrátane profilovania sa neuskutočňuje.</w:t>
      </w:r>
    </w:p>
    <w:p w:rsidR="00085048" w:rsidRDefault="00085048" w:rsidP="00085048">
      <w:pPr>
        <w:spacing w:after="0" w:line="255" w:lineRule="atLeast"/>
        <w:jc w:val="both"/>
        <w:textAlignment w:val="baseline"/>
        <w:rPr>
          <w:rFonts w:ascii="Arial" w:eastAsia="Times New Roman" w:hAnsi="Arial" w:cs="Arial"/>
          <w:color w:val="151515"/>
          <w:sz w:val="20"/>
          <w:szCs w:val="20"/>
        </w:rPr>
      </w:pPr>
      <w:r>
        <w:rPr>
          <w:rFonts w:ascii="Arial" w:eastAsia="Times New Roman" w:hAnsi="Arial" w:cs="Arial"/>
          <w:color w:val="151515"/>
          <w:sz w:val="20"/>
          <w:szCs w:val="20"/>
        </w:rPr>
        <w:t>z dôvodu dodržiavania zásady minimalizácie sú všetky Vami poskytnuté osobné údaje nevyhnutnou zákonnou požiadavkou pre naplnenie účelu ich spracúvania.</w:t>
      </w:r>
    </w:p>
    <w:p w:rsidR="00085048" w:rsidRDefault="00085048" w:rsidP="00500DEF">
      <w:pPr>
        <w:spacing w:after="0" w:line="255" w:lineRule="atLeast"/>
        <w:jc w:val="both"/>
        <w:textAlignment w:val="baseline"/>
        <w:rPr>
          <w:rFonts w:ascii="Arial" w:eastAsia="Times New Roman" w:hAnsi="Arial" w:cs="Arial"/>
          <w:color w:val="151515"/>
          <w:sz w:val="20"/>
          <w:szCs w:val="18"/>
        </w:rPr>
      </w:pPr>
    </w:p>
    <w:p w:rsidR="00085048" w:rsidRDefault="00085048" w:rsidP="00085048">
      <w:pPr>
        <w:spacing w:after="0" w:line="255" w:lineRule="atLeast"/>
        <w:jc w:val="both"/>
        <w:textAlignment w:val="baseline"/>
        <w:rPr>
          <w:rFonts w:ascii="Arial" w:eastAsia="Times New Roman" w:hAnsi="Arial" w:cs="Arial"/>
          <w:color w:val="151515"/>
          <w:sz w:val="20"/>
          <w:szCs w:val="18"/>
        </w:rPr>
      </w:pPr>
      <w:r>
        <w:rPr>
          <w:rFonts w:ascii="Arial" w:eastAsia="Times New Roman" w:hAnsi="Arial" w:cs="Arial"/>
          <w:b/>
          <w:bCs/>
          <w:color w:val="151515"/>
          <w:sz w:val="20"/>
          <w:szCs w:val="18"/>
          <w:bdr w:val="none" w:sz="0" w:space="0" w:color="auto" w:frame="1"/>
        </w:rPr>
        <w:t>Účel spracúvania osobných údajov v Evidencii zmlúv:</w:t>
      </w:r>
    </w:p>
    <w:p w:rsidR="00085048" w:rsidRDefault="00085048" w:rsidP="00085048">
      <w:pPr>
        <w:spacing w:after="0" w:line="255" w:lineRule="atLeast"/>
        <w:jc w:val="both"/>
        <w:textAlignment w:val="baseline"/>
        <w:rPr>
          <w:rFonts w:ascii="Arial" w:eastAsia="Times New Roman" w:hAnsi="Arial" w:cs="Arial"/>
          <w:color w:val="151515"/>
          <w:sz w:val="20"/>
          <w:szCs w:val="18"/>
        </w:rPr>
      </w:pPr>
      <w:r>
        <w:rPr>
          <w:rFonts w:ascii="Arial" w:eastAsia="Times New Roman" w:hAnsi="Arial" w:cs="Arial"/>
          <w:color w:val="151515"/>
          <w:sz w:val="20"/>
          <w:szCs w:val="18"/>
        </w:rPr>
        <w:t>V rámci činnosti dochádza ku spracúvaniu osobných údajov, ktoré je nevyhnutné na plnenie zmluvy, ktorej zmluvnou stranou je dotknutá osoba, alebo na vykonanie opatrenia pred uzatvorením zmluvy na základe žiadosti dotknutej osoby</w:t>
      </w:r>
    </w:p>
    <w:p w:rsidR="00085048" w:rsidRDefault="00085048" w:rsidP="00085048">
      <w:pPr>
        <w:spacing w:after="0" w:line="255" w:lineRule="atLeast"/>
        <w:jc w:val="both"/>
        <w:textAlignment w:val="baseline"/>
        <w:rPr>
          <w:rFonts w:ascii="Arial" w:eastAsia="Times New Roman" w:hAnsi="Arial" w:cs="Arial"/>
          <w:color w:val="151515"/>
          <w:sz w:val="20"/>
          <w:szCs w:val="18"/>
        </w:rPr>
      </w:pPr>
      <w:r>
        <w:rPr>
          <w:rFonts w:ascii="Arial" w:eastAsia="Times New Roman" w:hAnsi="Arial" w:cs="Arial"/>
          <w:b/>
          <w:bCs/>
          <w:color w:val="151515"/>
          <w:sz w:val="20"/>
          <w:szCs w:val="18"/>
          <w:bdr w:val="none" w:sz="0" w:space="0" w:color="auto" w:frame="1"/>
        </w:rPr>
        <w:t xml:space="preserve">Okruh dotknutých osôb: </w:t>
      </w:r>
      <w:r>
        <w:rPr>
          <w:rFonts w:ascii="Arial" w:eastAsia="Times New Roman" w:hAnsi="Arial" w:cs="Arial"/>
          <w:color w:val="151515"/>
          <w:sz w:val="20"/>
          <w:szCs w:val="18"/>
        </w:rPr>
        <w:t>fyzické osoby – zmluvná strana</w:t>
      </w:r>
    </w:p>
    <w:p w:rsidR="00085048" w:rsidRDefault="00085048" w:rsidP="00085048">
      <w:pPr>
        <w:spacing w:after="0" w:line="255" w:lineRule="atLeast"/>
        <w:jc w:val="both"/>
        <w:textAlignment w:val="baseline"/>
        <w:rPr>
          <w:rFonts w:ascii="Arial" w:eastAsia="Times New Roman" w:hAnsi="Arial" w:cs="Arial"/>
          <w:color w:val="151515"/>
          <w:sz w:val="20"/>
          <w:szCs w:val="18"/>
        </w:rPr>
      </w:pPr>
      <w:r>
        <w:rPr>
          <w:rFonts w:ascii="Arial" w:eastAsia="Times New Roman" w:hAnsi="Arial" w:cs="Arial"/>
          <w:b/>
          <w:color w:val="151515"/>
          <w:sz w:val="20"/>
          <w:szCs w:val="18"/>
        </w:rPr>
        <w:t xml:space="preserve">Zoznam osobných údajov: </w:t>
      </w:r>
      <w:r>
        <w:rPr>
          <w:rFonts w:ascii="Arial" w:eastAsia="Times New Roman" w:hAnsi="Arial" w:cs="Arial"/>
          <w:color w:val="151515"/>
          <w:sz w:val="20"/>
          <w:szCs w:val="18"/>
        </w:rPr>
        <w:t>meno, priezvisko, titul, trvalý/prechodný pobyt, číslo účtu fyzickej osoby, názov banky, číslo občianskeho preukazu, údaje týkajúce sa predmetu zmluvy</w:t>
      </w:r>
    </w:p>
    <w:p w:rsidR="00085048" w:rsidRDefault="00085048" w:rsidP="00085048">
      <w:pPr>
        <w:spacing w:after="0" w:line="255" w:lineRule="atLeast"/>
        <w:jc w:val="both"/>
        <w:textAlignment w:val="baseline"/>
        <w:rPr>
          <w:rFonts w:ascii="Arial" w:eastAsia="Times New Roman" w:hAnsi="Arial" w:cs="Arial"/>
          <w:bCs/>
          <w:color w:val="151515"/>
          <w:sz w:val="20"/>
          <w:szCs w:val="18"/>
          <w:bdr w:val="none" w:sz="0" w:space="0" w:color="auto" w:frame="1"/>
        </w:rPr>
      </w:pPr>
      <w:r>
        <w:rPr>
          <w:rFonts w:ascii="Arial" w:eastAsia="Times New Roman" w:hAnsi="Arial" w:cs="Arial"/>
          <w:b/>
          <w:bCs/>
          <w:color w:val="151515"/>
          <w:sz w:val="20"/>
          <w:szCs w:val="18"/>
          <w:bdr w:val="none" w:sz="0" w:space="0" w:color="auto" w:frame="1"/>
        </w:rPr>
        <w:t xml:space="preserve">Právny základ spracúvania osobných údajov: </w:t>
      </w:r>
      <w:r>
        <w:rPr>
          <w:rFonts w:ascii="Arial" w:eastAsia="Times New Roman" w:hAnsi="Arial" w:cs="Arial"/>
          <w:color w:val="151515"/>
          <w:sz w:val="20"/>
          <w:szCs w:val="18"/>
        </w:rPr>
        <w:t xml:space="preserve">§ 13 ods. 1 písm. b) zákona č. 18/2018 </w:t>
      </w:r>
      <w:proofErr w:type="spellStart"/>
      <w:r>
        <w:rPr>
          <w:rFonts w:ascii="Arial" w:eastAsia="Times New Roman" w:hAnsi="Arial" w:cs="Arial"/>
          <w:color w:val="151515"/>
          <w:sz w:val="20"/>
          <w:szCs w:val="18"/>
        </w:rPr>
        <w:t>Z.z</w:t>
      </w:r>
      <w:proofErr w:type="spellEnd"/>
      <w:r>
        <w:rPr>
          <w:rFonts w:ascii="Arial" w:eastAsia="Times New Roman" w:hAnsi="Arial" w:cs="Arial"/>
          <w:color w:val="151515"/>
          <w:sz w:val="20"/>
          <w:szCs w:val="18"/>
        </w:rPr>
        <w:t>. o ochrane osobných údajov a o zmene a doplnení niektorých zákonov</w:t>
      </w:r>
    </w:p>
    <w:p w:rsidR="00F871EA" w:rsidRDefault="00085048" w:rsidP="00085048">
      <w:pPr>
        <w:spacing w:after="0" w:line="255" w:lineRule="atLeast"/>
        <w:jc w:val="both"/>
        <w:textAlignment w:val="baseline"/>
        <w:rPr>
          <w:rFonts w:ascii="Arial" w:eastAsia="Times New Roman" w:hAnsi="Arial" w:cs="Arial"/>
          <w:color w:val="151515"/>
          <w:sz w:val="20"/>
          <w:szCs w:val="18"/>
        </w:rPr>
      </w:pPr>
      <w:r>
        <w:rPr>
          <w:rFonts w:ascii="Arial" w:eastAsia="Times New Roman" w:hAnsi="Arial" w:cs="Arial"/>
          <w:b/>
          <w:bCs/>
          <w:color w:val="151515"/>
          <w:sz w:val="20"/>
          <w:szCs w:val="18"/>
          <w:bdr w:val="none" w:sz="0" w:space="0" w:color="auto" w:frame="1"/>
        </w:rPr>
        <w:t>Kategórie príjemcov:</w:t>
      </w:r>
      <w:r>
        <w:rPr>
          <w:rFonts w:ascii="Arial" w:eastAsia="Times New Roman" w:hAnsi="Arial" w:cs="Arial"/>
          <w:color w:val="151515"/>
          <w:sz w:val="20"/>
          <w:szCs w:val="18"/>
        </w:rPr>
        <w:t xml:space="preserve"> subjekty, ktorým osobitný predpis zveruje právomoc rozhodovať o právach a povinnostiach fyzických osôb (napr. súdy) </w:t>
      </w:r>
      <w:r w:rsidR="00F871EA">
        <w:rPr>
          <w:rFonts w:ascii="Arial" w:eastAsia="Times New Roman" w:hAnsi="Arial" w:cs="Arial"/>
          <w:color w:val="151515"/>
          <w:sz w:val="20"/>
          <w:szCs w:val="18"/>
        </w:rPr>
        <w:t>.</w:t>
      </w:r>
    </w:p>
    <w:p w:rsidR="00085048" w:rsidRDefault="00085048" w:rsidP="00085048">
      <w:pPr>
        <w:spacing w:after="0" w:line="255" w:lineRule="atLeast"/>
        <w:jc w:val="both"/>
        <w:textAlignment w:val="baseline"/>
        <w:rPr>
          <w:rFonts w:ascii="Arial" w:eastAsia="Times New Roman" w:hAnsi="Arial" w:cs="Arial"/>
          <w:color w:val="151515"/>
          <w:sz w:val="20"/>
          <w:szCs w:val="18"/>
        </w:rPr>
      </w:pPr>
      <w:r>
        <w:rPr>
          <w:rFonts w:ascii="Arial" w:eastAsia="Times New Roman" w:hAnsi="Arial" w:cs="Arial"/>
          <w:b/>
          <w:color w:val="151515"/>
          <w:sz w:val="20"/>
          <w:szCs w:val="18"/>
        </w:rPr>
        <w:t>Prenos osobných údajov do tretích krajín sa nerealizuje</w:t>
      </w:r>
      <w:r>
        <w:rPr>
          <w:rFonts w:ascii="Arial" w:eastAsia="Times New Roman" w:hAnsi="Arial" w:cs="Arial"/>
          <w:color w:val="151515"/>
          <w:sz w:val="20"/>
          <w:szCs w:val="18"/>
        </w:rPr>
        <w:t>.</w:t>
      </w:r>
    </w:p>
    <w:p w:rsidR="00085048" w:rsidRDefault="00085048" w:rsidP="00085048">
      <w:pPr>
        <w:spacing w:after="0" w:line="255" w:lineRule="atLeast"/>
        <w:jc w:val="both"/>
        <w:textAlignment w:val="baseline"/>
        <w:rPr>
          <w:rFonts w:ascii="Arial" w:eastAsia="Times New Roman" w:hAnsi="Arial" w:cs="Arial"/>
          <w:color w:val="151515"/>
          <w:sz w:val="20"/>
          <w:szCs w:val="18"/>
        </w:rPr>
      </w:pPr>
      <w:r>
        <w:rPr>
          <w:rFonts w:ascii="Arial" w:eastAsia="Times New Roman" w:hAnsi="Arial" w:cs="Arial"/>
          <w:b/>
          <w:bCs/>
          <w:color w:val="151515"/>
          <w:sz w:val="20"/>
          <w:szCs w:val="18"/>
          <w:bdr w:val="none" w:sz="0" w:space="0" w:color="auto" w:frame="1"/>
        </w:rPr>
        <w:t>Lehoty na vymazanie osobných údajov:</w:t>
      </w:r>
      <w:r>
        <w:rPr>
          <w:rFonts w:ascii="Arial" w:eastAsia="Times New Roman" w:hAnsi="Arial" w:cs="Arial"/>
          <w:color w:val="151515"/>
          <w:sz w:val="20"/>
          <w:szCs w:val="18"/>
        </w:rPr>
        <w:t xml:space="preserve"> </w:t>
      </w:r>
      <w:r>
        <w:rPr>
          <w:rFonts w:ascii="Arial" w:eastAsia="Times New Roman" w:hAnsi="Arial" w:cs="Arial"/>
          <w:sz w:val="20"/>
          <w:szCs w:val="18"/>
        </w:rPr>
        <w:t>10</w:t>
      </w:r>
      <w:r>
        <w:rPr>
          <w:rFonts w:ascii="Arial" w:eastAsia="Times New Roman" w:hAnsi="Arial" w:cs="Arial"/>
          <w:color w:val="151515"/>
          <w:sz w:val="20"/>
          <w:szCs w:val="18"/>
        </w:rPr>
        <w:t xml:space="preserve"> rokov</w:t>
      </w:r>
    </w:p>
    <w:p w:rsidR="00085048" w:rsidRDefault="00085048" w:rsidP="00085048">
      <w:pPr>
        <w:spacing w:after="0" w:line="255" w:lineRule="atLeast"/>
        <w:jc w:val="both"/>
        <w:textAlignment w:val="baseline"/>
        <w:rPr>
          <w:rFonts w:ascii="Arial" w:eastAsia="Times New Roman" w:hAnsi="Arial" w:cs="Arial"/>
          <w:b/>
          <w:bCs/>
          <w:color w:val="151515"/>
          <w:sz w:val="20"/>
          <w:szCs w:val="18"/>
          <w:bdr w:val="none" w:sz="0" w:space="0" w:color="auto" w:frame="1"/>
        </w:rPr>
      </w:pPr>
      <w:r>
        <w:rPr>
          <w:rFonts w:ascii="Arial" w:eastAsia="Times New Roman" w:hAnsi="Arial" w:cs="Arial"/>
          <w:b/>
          <w:bCs/>
          <w:color w:val="151515"/>
          <w:sz w:val="20"/>
          <w:szCs w:val="18"/>
          <w:bdr w:val="none" w:sz="0" w:space="0" w:color="auto" w:frame="1"/>
        </w:rPr>
        <w:t>Automatizované rozhodovanie vrátane profilovania sa neuskutočňuje.</w:t>
      </w:r>
    </w:p>
    <w:p w:rsidR="00085048" w:rsidRDefault="00085048" w:rsidP="00085048">
      <w:pPr>
        <w:spacing w:after="0" w:line="255" w:lineRule="atLeast"/>
        <w:jc w:val="both"/>
        <w:textAlignment w:val="baseline"/>
        <w:rPr>
          <w:rFonts w:ascii="Arial" w:eastAsia="Times New Roman" w:hAnsi="Arial" w:cs="Arial"/>
          <w:color w:val="151515"/>
          <w:sz w:val="20"/>
          <w:szCs w:val="18"/>
        </w:rPr>
      </w:pPr>
      <w:r>
        <w:rPr>
          <w:rFonts w:ascii="Arial" w:eastAsia="Times New Roman" w:hAnsi="Arial" w:cs="Arial"/>
          <w:color w:val="151515"/>
          <w:sz w:val="20"/>
          <w:szCs w:val="18"/>
        </w:rPr>
        <w:t>z dôvodu dodržiavania zásady minimalizácie sú všetky Vami poskytnuté osobné údaje nevyhnutnou zmluvnou požiadavkou pre naplnenie účelu ich spracúvania.</w:t>
      </w:r>
    </w:p>
    <w:p w:rsidR="00085048" w:rsidRDefault="00085048" w:rsidP="00500DEF">
      <w:pPr>
        <w:spacing w:after="0" w:line="255" w:lineRule="atLeast"/>
        <w:jc w:val="both"/>
        <w:textAlignment w:val="baseline"/>
        <w:rPr>
          <w:rFonts w:ascii="Arial" w:eastAsia="Times New Roman" w:hAnsi="Arial" w:cs="Arial"/>
          <w:color w:val="151515"/>
          <w:sz w:val="20"/>
          <w:szCs w:val="18"/>
        </w:rPr>
      </w:pPr>
    </w:p>
    <w:p w:rsidR="00315069" w:rsidRDefault="0032495B" w:rsidP="0032495B">
      <w:pPr>
        <w:spacing w:after="0" w:line="255" w:lineRule="atLeast"/>
        <w:jc w:val="both"/>
        <w:textAlignment w:val="baseline"/>
        <w:rPr>
          <w:rFonts w:ascii="Arial" w:eastAsia="Times New Roman" w:hAnsi="Arial" w:cs="Arial"/>
          <w:color w:val="151515"/>
          <w:sz w:val="20"/>
          <w:szCs w:val="18"/>
        </w:rPr>
      </w:pPr>
      <w:r>
        <w:rPr>
          <w:rFonts w:ascii="Arial" w:eastAsia="Times New Roman" w:hAnsi="Arial" w:cs="Arial"/>
          <w:b/>
          <w:bCs/>
          <w:color w:val="151515"/>
          <w:sz w:val="20"/>
          <w:szCs w:val="18"/>
          <w:bdr w:val="none" w:sz="0" w:space="0" w:color="auto" w:frame="1"/>
        </w:rPr>
        <w:t>Dotknuté osoby, o ktorých sú spracúvané osobné údaje pre konkrétne vymedzené účely, si môžu uplatniť nasledovné práva:</w:t>
      </w:r>
    </w:p>
    <w:p w:rsidR="00315069" w:rsidRDefault="0032495B" w:rsidP="0032495B">
      <w:pPr>
        <w:spacing w:after="0" w:line="255" w:lineRule="atLeast"/>
        <w:jc w:val="both"/>
        <w:textAlignment w:val="baseline"/>
        <w:rPr>
          <w:rFonts w:ascii="Arial" w:eastAsia="Times New Roman" w:hAnsi="Arial" w:cs="Arial"/>
          <w:color w:val="151515"/>
          <w:sz w:val="20"/>
          <w:szCs w:val="18"/>
        </w:rPr>
      </w:pPr>
      <w:r>
        <w:rPr>
          <w:rFonts w:ascii="Arial" w:eastAsia="Times New Roman" w:hAnsi="Arial" w:cs="Arial"/>
          <w:color w:val="151515"/>
          <w:sz w:val="20"/>
          <w:szCs w:val="18"/>
        </w:rPr>
        <w:t xml:space="preserve">Právo požadovať prístup k svojim osobným údajom - Právo na opravu osobných údajov - Právo na vymazanie osobných údajov - Právo na obmedzenie spracúvania osobných údajov - Právo namietať proti spracúvaniu osobných údajov - Právo na prenos svojich osobných údajov - Právo podať sťažnosť dozornému orgánu, </w:t>
      </w:r>
      <w:proofErr w:type="spellStart"/>
      <w:r>
        <w:rPr>
          <w:rFonts w:ascii="Arial" w:eastAsia="Times New Roman" w:hAnsi="Arial" w:cs="Arial"/>
          <w:color w:val="151515"/>
          <w:sz w:val="20"/>
          <w:szCs w:val="18"/>
        </w:rPr>
        <w:t>t.j</w:t>
      </w:r>
      <w:proofErr w:type="spellEnd"/>
      <w:r>
        <w:rPr>
          <w:rFonts w:ascii="Arial" w:eastAsia="Times New Roman" w:hAnsi="Arial" w:cs="Arial"/>
          <w:color w:val="151515"/>
          <w:sz w:val="20"/>
          <w:szCs w:val="18"/>
        </w:rPr>
        <w:t xml:space="preserve">. Úradu na ochranu osobných údajov SR </w:t>
      </w:r>
    </w:p>
    <w:p w:rsidR="00315069" w:rsidRDefault="0032495B" w:rsidP="0032495B">
      <w:pPr>
        <w:spacing w:after="0" w:line="255" w:lineRule="atLeast"/>
        <w:jc w:val="both"/>
        <w:textAlignment w:val="baseline"/>
        <w:rPr>
          <w:rFonts w:ascii="Arial" w:eastAsia="Times New Roman" w:hAnsi="Arial" w:cs="Arial"/>
          <w:color w:val="151515"/>
          <w:sz w:val="20"/>
          <w:szCs w:val="18"/>
        </w:rPr>
      </w:pPr>
      <w:r>
        <w:rPr>
          <w:rFonts w:ascii="Arial" w:eastAsia="Times New Roman" w:hAnsi="Arial" w:cs="Arial"/>
          <w:color w:val="151515"/>
          <w:sz w:val="20"/>
          <w:szCs w:val="18"/>
        </w:rPr>
        <w:t>Uvedené práva dotknutej osoby sú bližšie špecifikované v článkoch 15 až 21 Nariadenia. Dotknutá osoba si uvedené práva uplatňuje v súlade s Nariadením a ďalšími príslušnými právnymi predpismi. Voči prevádzkovateľovi si dotknutá osoba môže svoje práva uplatniť prostredníctvom písomnej žiadosti alebo elektronickými prostriedkami. V prípade, že dotknutá osoba požiada o ústne poskytnutie informácií, informácie sa môžu takto poskytnúť za predpokladu, že dotknutá osoba preukázala svoju totožnosť.</w:t>
      </w:r>
    </w:p>
    <w:p w:rsidR="00315069" w:rsidRDefault="00315069" w:rsidP="0032495B">
      <w:pPr>
        <w:spacing w:after="0" w:line="255" w:lineRule="atLeast"/>
        <w:jc w:val="both"/>
        <w:textAlignment w:val="baseline"/>
        <w:rPr>
          <w:rFonts w:ascii="Arial" w:eastAsia="Times New Roman" w:hAnsi="Arial" w:cs="Arial"/>
          <w:color w:val="151515"/>
          <w:sz w:val="20"/>
          <w:szCs w:val="18"/>
        </w:rPr>
      </w:pPr>
    </w:p>
    <w:p w:rsidR="00315069" w:rsidRDefault="005364D1" w:rsidP="0032495B">
      <w:pPr>
        <w:spacing w:after="0" w:line="255" w:lineRule="atLeast"/>
        <w:jc w:val="both"/>
        <w:textAlignment w:val="baseline"/>
        <w:rPr>
          <w:rFonts w:ascii="Arial" w:eastAsia="Times New Roman" w:hAnsi="Arial" w:cs="Arial"/>
          <w:color w:val="151515"/>
          <w:sz w:val="20"/>
          <w:szCs w:val="18"/>
        </w:rPr>
      </w:pPr>
      <w:r>
        <w:rPr>
          <w:b/>
          <w:sz w:val="24"/>
        </w:rPr>
        <w:t>REMESPLUS, s.r.o.</w:t>
      </w:r>
      <w:r>
        <w:rPr>
          <w:rFonts w:ascii="Arial" w:eastAsia="Times New Roman" w:hAnsi="Arial" w:cs="Arial"/>
          <w:color w:val="151515"/>
          <w:sz w:val="20"/>
          <w:szCs w:val="18"/>
        </w:rPr>
        <w:t xml:space="preserve"> prijala všetky primerané personálne, organizačné a technické opatrenia za účelom maximálnej ochrany Vašich osobných údajov s cieľom v čo najväčšej miere znížiť riziko ich zneužitia. V zmysle našej povinnosti vyplývajúcej z článku 34 Nariadenia Vám ako dotknutým osobám oznamujeme, že ak nastane situácia, že ako prevádzkovateľ porušíme ochranu Vašich osobných údajov spôsobom, </w:t>
      </w:r>
      <w:r>
        <w:rPr>
          <w:rFonts w:ascii="Arial" w:eastAsia="Times New Roman" w:hAnsi="Arial" w:cs="Arial"/>
          <w:color w:val="151515"/>
          <w:sz w:val="20"/>
          <w:szCs w:val="18"/>
        </w:rPr>
        <w:lastRenderedPageBreak/>
        <w:t>ktorý pravdepodobne povedie k vysokému riziku pre práva a slobody fyzických osôb, bez zbytočného odkladu Vám túto skutočnosť oznámime.</w:t>
      </w:r>
    </w:p>
    <w:p w:rsidR="00315069" w:rsidRDefault="0032495B" w:rsidP="0032495B">
      <w:pPr>
        <w:spacing w:after="0" w:line="255" w:lineRule="atLeast"/>
        <w:jc w:val="both"/>
        <w:textAlignment w:val="baseline"/>
        <w:rPr>
          <w:rFonts w:ascii="Arial" w:eastAsia="Times New Roman" w:hAnsi="Arial" w:cs="Arial"/>
          <w:color w:val="151515"/>
          <w:sz w:val="20"/>
          <w:szCs w:val="18"/>
        </w:rPr>
      </w:pPr>
      <w:r>
        <w:rPr>
          <w:rFonts w:ascii="Arial" w:eastAsia="Times New Roman" w:hAnsi="Arial" w:cs="Arial"/>
          <w:color w:val="151515"/>
          <w:sz w:val="20"/>
          <w:szCs w:val="18"/>
        </w:rPr>
        <w:t>Právne predpisy a s ňou súvisiace spôsoby spracovávania Vašich osobných údajov sa môžu meniť. Ak sa tieto zásady rozhodneme aktualizovať, umiestnime zmeny na našej webstránke a budeme Vás o týchto zmenách informovať. V prípadoch, kedy má dôjsť k zásadnejšej zmene týchto zásad, alebo v prípade, kedy nám tak uloží zákon, budeme Vás informovať vopred. Žiadame Vás, aby ste si tieto zásady starostlivo prečítali a pri ďalšej komunikácii s nami, resp. používaní našej webstránky tieto zásady pravidelne kontrolovali.</w:t>
      </w:r>
    </w:p>
    <w:p w:rsidR="00315069" w:rsidRDefault="00315069" w:rsidP="0032495B">
      <w:pPr>
        <w:spacing w:after="0" w:line="255" w:lineRule="atLeast"/>
        <w:jc w:val="both"/>
        <w:textAlignment w:val="baseline"/>
        <w:rPr>
          <w:rFonts w:ascii="Arial" w:eastAsia="Times New Roman" w:hAnsi="Arial" w:cs="Arial"/>
          <w:color w:val="151515"/>
          <w:sz w:val="20"/>
          <w:szCs w:val="18"/>
        </w:rPr>
      </w:pPr>
    </w:p>
    <w:p w:rsidR="00315069" w:rsidRDefault="0032495B" w:rsidP="0032495B">
      <w:pPr>
        <w:spacing w:after="0" w:line="255" w:lineRule="atLeast"/>
        <w:jc w:val="both"/>
        <w:textAlignment w:val="baseline"/>
        <w:rPr>
          <w:rFonts w:ascii="Arial" w:eastAsia="Times New Roman" w:hAnsi="Arial" w:cs="Arial"/>
          <w:color w:val="151515"/>
          <w:sz w:val="20"/>
          <w:szCs w:val="18"/>
        </w:rPr>
      </w:pPr>
      <w:r>
        <w:rPr>
          <w:rFonts w:ascii="Arial" w:eastAsia="Times New Roman" w:hAnsi="Arial" w:cs="Arial"/>
          <w:color w:val="151515"/>
          <w:sz w:val="20"/>
          <w:szCs w:val="18"/>
        </w:rPr>
        <w:t xml:space="preserve">Ak chcete podať sťažnosť na spôsob, akým sú vaše osobné údaje spracúvané, vrátane uplatnenia vyššie uvedených práv, môžete sa obrátiť na </w:t>
      </w:r>
      <w:r w:rsidR="00F871EA">
        <w:rPr>
          <w:rFonts w:ascii="Arial" w:eastAsia="Times New Roman" w:hAnsi="Arial" w:cs="Arial"/>
          <w:color w:val="151515"/>
          <w:sz w:val="20"/>
          <w:szCs w:val="18"/>
        </w:rPr>
        <w:t>email</w:t>
      </w:r>
      <w:r>
        <w:rPr>
          <w:rFonts w:ascii="Arial" w:eastAsia="Times New Roman" w:hAnsi="Arial" w:cs="Arial"/>
          <w:color w:val="151515"/>
          <w:sz w:val="20"/>
          <w:szCs w:val="18"/>
        </w:rPr>
        <w:t xml:space="preserve">: </w:t>
      </w:r>
      <w:r w:rsidR="00F871EA">
        <w:rPr>
          <w:rFonts w:ascii="Arial" w:eastAsia="Times New Roman" w:hAnsi="Arial" w:cs="Arial"/>
          <w:color w:val="151515"/>
          <w:sz w:val="20"/>
          <w:szCs w:val="18"/>
        </w:rPr>
        <w:t>remesplus@remesplus.sk</w:t>
      </w:r>
      <w:r>
        <w:rPr>
          <w:rFonts w:ascii="Arial" w:eastAsia="Times New Roman" w:hAnsi="Arial" w:cs="Arial"/>
          <w:color w:val="151515"/>
          <w:sz w:val="20"/>
          <w:szCs w:val="18"/>
        </w:rPr>
        <w:t>. Všetky vaše podnety a sťažnosti riadne preveríme.</w:t>
      </w:r>
    </w:p>
    <w:p w:rsidR="00315069" w:rsidRDefault="0032495B" w:rsidP="0032495B">
      <w:pPr>
        <w:spacing w:after="0" w:line="255" w:lineRule="atLeast"/>
        <w:jc w:val="both"/>
        <w:textAlignment w:val="baseline"/>
        <w:rPr>
          <w:rFonts w:ascii="Arial" w:eastAsia="Times New Roman" w:hAnsi="Arial" w:cs="Arial"/>
          <w:color w:val="151515"/>
          <w:sz w:val="20"/>
          <w:szCs w:val="18"/>
        </w:rPr>
      </w:pPr>
      <w:r>
        <w:rPr>
          <w:rFonts w:ascii="Arial" w:eastAsia="Times New Roman" w:hAnsi="Arial" w:cs="Arial"/>
          <w:color w:val="151515"/>
          <w:sz w:val="20"/>
          <w:szCs w:val="18"/>
        </w:rPr>
        <w:t>Ak nie ste spokojný s našou odpoveďou, alebo sa domnievate, že vaše osobné údaje spracúvame nespravodlivo alebo nezákonne, môžete podať sťažnosť na dozorný orgán, ktorým je Úrad na ochranu osobných údajov Slovenskej republiky, https://dataprotection.gov.sk, Hraničná 12, 820 07 Bratislava 27; tel. číslo: +421 /2/ 3231 3214; E-mail: statny.dozor@pdp.gov.sk.</w:t>
      </w:r>
    </w:p>
    <w:sectPr w:rsidR="00315069" w:rsidSect="004906CB">
      <w:pgSz w:w="11906" w:h="16838"/>
      <w:pgMar w:top="426"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95B"/>
    <w:rsid w:val="00085048"/>
    <w:rsid w:val="00315069"/>
    <w:rsid w:val="0032495B"/>
    <w:rsid w:val="004906CB"/>
    <w:rsid w:val="00500DEF"/>
    <w:rsid w:val="005364D1"/>
    <w:rsid w:val="005637AE"/>
    <w:rsid w:val="006948D9"/>
    <w:rsid w:val="008A5F6D"/>
    <w:rsid w:val="008D3F99"/>
    <w:rsid w:val="009C5FAE"/>
    <w:rsid w:val="00A35674"/>
    <w:rsid w:val="00AC0D48"/>
    <w:rsid w:val="00B706E4"/>
    <w:rsid w:val="00C87773"/>
    <w:rsid w:val="00DB03A4"/>
    <w:rsid w:val="00F7142B"/>
    <w:rsid w:val="00F871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A2AF74-7E32-45D6-A207-20999268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2495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F714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96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1510</Words>
  <Characters>8607</Characters>
  <Application>Microsoft Office Word</Application>
  <DocSecurity>0</DocSecurity>
  <Lines>71</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Danka;OpenTBS 1.9.4</dc:creator>
  <cp:lastModifiedBy>Mária Maruščáková</cp:lastModifiedBy>
  <cp:revision>4</cp:revision>
  <dcterms:created xsi:type="dcterms:W3CDTF">2018-10-23T05:56:00Z</dcterms:created>
  <dcterms:modified xsi:type="dcterms:W3CDTF">2018-10-25T06:28:00Z</dcterms:modified>
</cp:coreProperties>
</file>